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49D0" w:rsidRPr="00C2201D" w:rsidRDefault="005D7901">
      <w:pPr>
        <w:jc w:val="center"/>
        <w:outlineLvl w:val="0"/>
        <w:rPr>
          <w:rFonts w:ascii="楷体" w:eastAsia="楷体" w:hAnsi="楷体" w:cs="楷体"/>
          <w:sz w:val="28"/>
          <w:szCs w:val="24"/>
          <w:lang w:eastAsia="zh-CN"/>
        </w:rPr>
      </w:pPr>
      <w:r w:rsidRPr="00C2201D">
        <w:rPr>
          <w:rFonts w:ascii="楷体" w:eastAsia="楷体" w:hAnsi="楷体" w:cs="楷体" w:hint="eastAsia"/>
          <w:b/>
          <w:bCs/>
          <w:spacing w:val="15"/>
          <w:position w:val="2"/>
          <w:sz w:val="28"/>
          <w:szCs w:val="24"/>
          <w:lang w:eastAsia="zh-CN"/>
        </w:rPr>
        <w:t>研学旅行赛题第3套</w:t>
      </w:r>
    </w:p>
    <w:p w:rsidR="000749D0" w:rsidRDefault="005D7901">
      <w:pPr>
        <w:rPr>
          <w:rFonts w:ascii="楷体" w:eastAsia="楷体" w:hAnsi="楷体" w:cs="楷体"/>
          <w:b/>
          <w:bCs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b/>
          <w:bCs/>
          <w:spacing w:val="6"/>
          <w:sz w:val="24"/>
          <w:szCs w:val="24"/>
          <w:lang w:eastAsia="zh-CN"/>
        </w:rPr>
        <w:t>一、判断题</w:t>
      </w:r>
      <w:r>
        <w:rPr>
          <w:rFonts w:ascii="楷体" w:eastAsia="楷体" w:hAnsi="楷体" w:cs="楷体" w:hint="eastAsia"/>
          <w:b/>
          <w:bCs/>
          <w:spacing w:val="-64"/>
          <w:w w:val="93"/>
          <w:sz w:val="24"/>
          <w:szCs w:val="24"/>
          <w:lang w:eastAsia="zh-CN"/>
        </w:rPr>
        <w:t xml:space="preserve">（   </w:t>
      </w:r>
      <w:r>
        <w:rPr>
          <w:rFonts w:ascii="楷体" w:eastAsia="楷体" w:hAnsi="楷体" w:cs="楷体" w:hint="eastAsia"/>
          <w:b/>
          <w:bCs/>
          <w:spacing w:val="6"/>
          <w:sz w:val="24"/>
          <w:szCs w:val="24"/>
          <w:lang w:eastAsia="zh-CN"/>
        </w:rPr>
        <w:t>判断下列说法是否正</w:t>
      </w:r>
      <w:r>
        <w:rPr>
          <w:rFonts w:ascii="楷体" w:eastAsia="楷体" w:hAnsi="楷体" w:cs="楷体" w:hint="eastAsia"/>
          <w:b/>
          <w:bCs/>
          <w:spacing w:val="-1"/>
          <w:sz w:val="24"/>
          <w:szCs w:val="24"/>
          <w:lang w:eastAsia="zh-CN"/>
        </w:rPr>
        <w:t>确，正确的打“A”，错误的打“B”）</w:t>
      </w:r>
    </w:p>
    <w:p w:rsidR="000749D0" w:rsidRDefault="005D790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2"/>
          <w:sz w:val="24"/>
          <w:szCs w:val="24"/>
          <w:lang w:eastAsia="zh-CN"/>
        </w:rPr>
        <w:t>1.1997年10月，国家教育发展委</w:t>
      </w:r>
      <w:r>
        <w:rPr>
          <w:rFonts w:ascii="楷体" w:eastAsia="楷体" w:hAnsi="楷体" w:cs="楷体" w:hint="eastAsia"/>
          <w:spacing w:val="1"/>
          <w:sz w:val="24"/>
          <w:szCs w:val="24"/>
          <w:lang w:eastAsia="zh-CN"/>
        </w:rPr>
        <w:t>员会下发《中华人民共和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国义务教育法》第一次以文件的形式对素质教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育做出了正式</w:t>
      </w:r>
      <w:r>
        <w:rPr>
          <w:rFonts w:ascii="楷体" w:eastAsia="楷体" w:hAnsi="楷体" w:cs="楷体" w:hint="eastAsia"/>
          <w:spacing w:val="-6"/>
          <w:sz w:val="24"/>
          <w:szCs w:val="24"/>
          <w:lang w:eastAsia="zh-CN"/>
        </w:rPr>
        <w:t>的规范性表述。(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 xml:space="preserve">  </w:t>
      </w:r>
      <w:r>
        <w:rPr>
          <w:rFonts w:ascii="楷体" w:eastAsia="楷体" w:hAnsi="楷体" w:cs="楷体" w:hint="eastAsia"/>
          <w:spacing w:val="-6"/>
          <w:sz w:val="24"/>
          <w:szCs w:val="24"/>
          <w:lang w:eastAsia="zh-CN"/>
        </w:rPr>
        <w:t>)</w:t>
      </w:r>
    </w:p>
    <w:p w:rsidR="000749D0" w:rsidRDefault="005D7901">
      <w:pPr>
        <w:pStyle w:val="a3"/>
        <w:tabs>
          <w:tab w:val="left" w:pos="9660"/>
          <w:tab w:val="left" w:pos="9870"/>
        </w:tabs>
        <w:rPr>
          <w:rFonts w:ascii="楷体" w:eastAsia="楷体" w:hAnsi="楷体" w:cs="楷体"/>
          <w:spacing w:val="5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2.研学旅行是学校教育和校外教育衔接的创新形式，是教育</w:t>
      </w: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教学的重要内容，是综合实践育人的有效途径。(  )</w:t>
      </w:r>
    </w:p>
    <w:p w:rsidR="000749D0" w:rsidRDefault="005D790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3.研学旅行服务机构提供的旅行服务项目涉</w:t>
      </w:r>
      <w:bookmarkStart w:id="0" w:name="_GoBack"/>
      <w:bookmarkEnd w:id="0"/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及课程、交通、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>餐饮、住宿、安全等。(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 xml:space="preserve">  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>)</w:t>
      </w:r>
    </w:p>
    <w:p w:rsidR="000749D0" w:rsidRDefault="005D790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4.研学旅行评价不是单纯意义上的为学生打分评定，而是对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研学主体、研学对象、研学内容多元化的评价。(</w:t>
      </w: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 xml:space="preserve">  )</w:t>
      </w:r>
    </w:p>
    <w:p w:rsidR="000749D0" w:rsidRDefault="005D790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2"/>
          <w:sz w:val="24"/>
          <w:szCs w:val="24"/>
          <w:lang w:eastAsia="zh-CN"/>
        </w:rPr>
        <w:t>5.一个班级里几十个学生集合在一起，有了班级组织，就标</w:t>
      </w:r>
      <w:r>
        <w:rPr>
          <w:rFonts w:ascii="楷体" w:eastAsia="楷体" w:hAnsi="楷体" w:cs="楷体" w:hint="eastAsia"/>
          <w:spacing w:val="-3"/>
          <w:sz w:val="24"/>
          <w:szCs w:val="24"/>
          <w:lang w:eastAsia="zh-CN"/>
        </w:rPr>
        <w:t>志着班集体的形成。(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 xml:space="preserve">  </w:t>
      </w:r>
      <w:r>
        <w:rPr>
          <w:rFonts w:ascii="楷体" w:eastAsia="楷体" w:hAnsi="楷体" w:cs="楷体" w:hint="eastAsia"/>
          <w:spacing w:val="-3"/>
          <w:sz w:val="24"/>
          <w:szCs w:val="24"/>
          <w:lang w:eastAsia="zh-CN"/>
        </w:rPr>
        <w:t>)</w:t>
      </w:r>
    </w:p>
    <w:p w:rsidR="000749D0" w:rsidRDefault="005D790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>6.在研学旅行中培养什么样的学生是核心问题，对学校政策</w:t>
      </w:r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和学校实践活动具有一定的指导价值。(  )</w:t>
      </w:r>
    </w:p>
    <w:p w:rsidR="000749D0" w:rsidRDefault="005D790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2"/>
          <w:sz w:val="24"/>
          <w:szCs w:val="24"/>
          <w:lang w:eastAsia="zh-CN"/>
        </w:rPr>
        <w:t>7.学生乘坐扶梯时，统一要求用左手拉行李箱，行李箱置于</w:t>
      </w:r>
      <w:r>
        <w:rPr>
          <w:rFonts w:ascii="楷体" w:eastAsia="楷体" w:hAnsi="楷体" w:cs="楷体" w:hint="eastAsia"/>
          <w:spacing w:val="12"/>
          <w:sz w:val="24"/>
          <w:szCs w:val="24"/>
          <w:lang w:eastAsia="zh-CN"/>
        </w:rPr>
        <w:t>身前，右手扶电梯侧扶手，保持间距、不玩手机、不聊天。</w:t>
      </w:r>
      <w:r>
        <w:rPr>
          <w:rFonts w:ascii="楷体" w:eastAsia="楷体" w:hAnsi="楷体" w:cs="楷体" w:hint="eastAsia"/>
          <w:spacing w:val="28"/>
          <w:sz w:val="24"/>
          <w:szCs w:val="24"/>
          <w:lang w:eastAsia="zh-CN"/>
        </w:rPr>
        <w:t>(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 xml:space="preserve">  </w:t>
      </w:r>
      <w:r>
        <w:rPr>
          <w:rFonts w:ascii="楷体" w:eastAsia="楷体" w:hAnsi="楷体" w:cs="楷体" w:hint="eastAsia"/>
          <w:spacing w:val="28"/>
          <w:sz w:val="24"/>
          <w:szCs w:val="24"/>
          <w:lang w:eastAsia="zh-CN"/>
        </w:rPr>
        <w:t>)</w:t>
      </w:r>
    </w:p>
    <w:p w:rsidR="000749D0" w:rsidRDefault="005D790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2"/>
          <w:sz w:val="24"/>
          <w:szCs w:val="24"/>
          <w:lang w:eastAsia="zh-CN"/>
        </w:rPr>
        <w:t>8.一个完整的研学课程设计，对于研学旅行活动的准备、实</w:t>
      </w:r>
      <w:r>
        <w:rPr>
          <w:rFonts w:ascii="楷体" w:eastAsia="楷体" w:hAnsi="楷体" w:cs="楷体" w:hint="eastAsia"/>
          <w:spacing w:val="12"/>
          <w:sz w:val="24"/>
          <w:szCs w:val="24"/>
          <w:lang w:eastAsia="zh-CN"/>
        </w:rPr>
        <w:t>施，对</w:t>
      </w:r>
      <w:r w:rsidR="0026406B">
        <w:rPr>
          <w:rFonts w:ascii="楷体" w:eastAsia="楷体" w:hAnsi="楷体" w:cs="楷体" w:hint="eastAsia"/>
          <w:spacing w:val="12"/>
          <w:sz w:val="24"/>
          <w:szCs w:val="24"/>
          <w:lang w:eastAsia="zh-CN"/>
        </w:rPr>
        <w:t>研学旅游指导师</w:t>
      </w:r>
      <w:r>
        <w:rPr>
          <w:rFonts w:ascii="楷体" w:eastAsia="楷体" w:hAnsi="楷体" w:cs="楷体" w:hint="eastAsia"/>
          <w:spacing w:val="12"/>
          <w:sz w:val="24"/>
          <w:szCs w:val="24"/>
          <w:lang w:eastAsia="zh-CN"/>
        </w:rPr>
        <w:t>的培养、执教都有非常重要的意义。</w:t>
      </w:r>
      <w:r>
        <w:rPr>
          <w:rFonts w:ascii="楷体" w:eastAsia="楷体" w:hAnsi="楷体" w:cs="楷体" w:hint="eastAsia"/>
          <w:spacing w:val="-24"/>
          <w:w w:val="88"/>
          <w:sz w:val="24"/>
          <w:szCs w:val="24"/>
          <w:lang w:eastAsia="zh-CN"/>
        </w:rPr>
        <w:t>(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 xml:space="preserve">  </w:t>
      </w:r>
      <w:r>
        <w:rPr>
          <w:rFonts w:ascii="楷体" w:eastAsia="楷体" w:hAnsi="楷体" w:cs="楷体" w:hint="eastAsia"/>
          <w:spacing w:val="-24"/>
          <w:w w:val="88"/>
          <w:sz w:val="24"/>
          <w:szCs w:val="24"/>
          <w:lang w:eastAsia="zh-CN"/>
        </w:rPr>
        <w:t>)</w:t>
      </w:r>
    </w:p>
    <w:p w:rsidR="000749D0" w:rsidRDefault="005D790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2"/>
          <w:sz w:val="24"/>
          <w:szCs w:val="24"/>
          <w:lang w:eastAsia="zh-CN"/>
        </w:rPr>
        <w:t>9.编制研学课程工作手册的原则是内容具体化、形</w:t>
      </w:r>
      <w:r>
        <w:rPr>
          <w:rFonts w:ascii="楷体" w:eastAsia="楷体" w:hAnsi="楷体" w:cs="楷体" w:hint="eastAsia"/>
          <w:spacing w:val="1"/>
          <w:sz w:val="24"/>
          <w:szCs w:val="24"/>
          <w:lang w:eastAsia="zh-CN"/>
        </w:rPr>
        <w:t>式新颖化、</w:t>
      </w:r>
      <w:r>
        <w:rPr>
          <w:rFonts w:ascii="楷体" w:eastAsia="楷体" w:hAnsi="楷体" w:cs="楷体" w:hint="eastAsia"/>
          <w:spacing w:val="-6"/>
          <w:sz w:val="24"/>
          <w:szCs w:val="24"/>
          <w:lang w:eastAsia="zh-CN"/>
        </w:rPr>
        <w:t>操作便捷化。(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 xml:space="preserve">  </w:t>
      </w:r>
      <w:r>
        <w:rPr>
          <w:rFonts w:ascii="楷体" w:eastAsia="楷体" w:hAnsi="楷体" w:cs="楷体" w:hint="eastAsia"/>
          <w:spacing w:val="-6"/>
          <w:sz w:val="24"/>
          <w:szCs w:val="24"/>
          <w:lang w:eastAsia="zh-CN"/>
        </w:rPr>
        <w:t>)</w:t>
      </w:r>
    </w:p>
    <w:p w:rsidR="000749D0" w:rsidRDefault="005D790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10.从乘火车管理中，组织出站的环节分为</w:t>
      </w:r>
      <w:r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>:沟通协调出站事宜、组织领取行李、选择集合区域。(  )</w:t>
      </w:r>
    </w:p>
    <w:p w:rsidR="000749D0" w:rsidRDefault="005D790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11.研学旅行企业通过印发、出版介绍企业发展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历史等内容</w:t>
      </w:r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的宣传品，这种方式不属于公共关系活动。(  )</w:t>
      </w:r>
    </w:p>
    <w:p w:rsidR="000749D0" w:rsidRDefault="005D790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12.学习成果可以是一篇作文或者游记，还可以是一件手工作品、一幅绘画或者一段舞蹈，但不可以是一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个段视频或者</w:t>
      </w:r>
      <w:r>
        <w:rPr>
          <w:rFonts w:ascii="楷体" w:eastAsia="楷体" w:hAnsi="楷体" w:cs="楷体" w:hint="eastAsia"/>
          <w:spacing w:val="-5"/>
          <w:sz w:val="24"/>
          <w:szCs w:val="24"/>
          <w:lang w:eastAsia="zh-CN"/>
        </w:rPr>
        <w:t>几张摄影照片。(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 xml:space="preserve">  </w:t>
      </w:r>
      <w:r>
        <w:rPr>
          <w:rFonts w:ascii="楷体" w:eastAsia="楷体" w:hAnsi="楷体" w:cs="楷体" w:hint="eastAsia"/>
          <w:spacing w:val="-5"/>
          <w:sz w:val="24"/>
          <w:szCs w:val="24"/>
          <w:lang w:eastAsia="zh-CN"/>
        </w:rPr>
        <w:t>)</w:t>
      </w:r>
    </w:p>
    <w:p w:rsidR="000749D0" w:rsidRDefault="005D790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10"/>
          <w:sz w:val="24"/>
          <w:szCs w:val="24"/>
          <w:lang w:eastAsia="zh-CN"/>
        </w:rPr>
        <w:t>13.在实际工作中，真正对成果展示起决定性因素的是</w:t>
      </w:r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两方</w:t>
      </w:r>
      <w:r>
        <w:rPr>
          <w:rFonts w:ascii="楷体" w:eastAsia="楷体" w:hAnsi="楷体" w:cs="楷体" w:hint="eastAsia"/>
          <w:spacing w:val="2"/>
          <w:sz w:val="24"/>
          <w:szCs w:val="24"/>
          <w:lang w:eastAsia="zh-CN"/>
        </w:rPr>
        <w:t>面:一个是研学课程的目标，另一个是学校的需求。(  )</w:t>
      </w:r>
    </w:p>
    <w:p w:rsidR="000749D0" w:rsidRDefault="005D790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10"/>
          <w:sz w:val="24"/>
          <w:szCs w:val="24"/>
          <w:lang w:eastAsia="zh-CN"/>
        </w:rPr>
        <w:t>14.应该做好相应的会议记录，与课程的其他</w:t>
      </w:r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所有相关材料</w:t>
      </w:r>
      <w:r>
        <w:rPr>
          <w:rFonts w:ascii="楷体" w:eastAsia="楷体" w:hAnsi="楷体" w:cs="楷体" w:hint="eastAsia"/>
          <w:spacing w:val="-3"/>
          <w:sz w:val="24"/>
          <w:szCs w:val="24"/>
          <w:lang w:eastAsia="zh-CN"/>
        </w:rPr>
        <w:t>进行打包留存。(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 xml:space="preserve">  </w:t>
      </w:r>
      <w:r>
        <w:rPr>
          <w:rFonts w:ascii="楷体" w:eastAsia="楷体" w:hAnsi="楷体" w:cs="楷体" w:hint="eastAsia"/>
          <w:spacing w:val="-3"/>
          <w:sz w:val="24"/>
          <w:szCs w:val="24"/>
          <w:lang w:eastAsia="zh-CN"/>
        </w:rPr>
        <w:t>)</w:t>
      </w:r>
    </w:p>
    <w:p w:rsidR="000749D0" w:rsidRDefault="005D790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15.设计成本核算单时要先确定进行核算的项目内容以及实</w:t>
      </w:r>
      <w:r>
        <w:rPr>
          <w:rFonts w:ascii="楷体" w:eastAsia="楷体" w:hAnsi="楷体" w:cs="楷体" w:hint="eastAsia"/>
          <w:spacing w:val="-3"/>
          <w:sz w:val="24"/>
          <w:szCs w:val="24"/>
          <w:lang w:eastAsia="zh-CN"/>
        </w:rPr>
        <w:t>际成本，并按照一定的逻辑设计出便于使用</w:t>
      </w:r>
      <w:r>
        <w:rPr>
          <w:rFonts w:ascii="楷体" w:eastAsia="楷体" w:hAnsi="楷体" w:cs="楷体" w:hint="eastAsia"/>
          <w:spacing w:val="-4"/>
          <w:sz w:val="24"/>
          <w:szCs w:val="24"/>
          <w:lang w:eastAsia="zh-CN"/>
        </w:rPr>
        <w:t>的表单。(  )</w:t>
      </w:r>
    </w:p>
    <w:p w:rsidR="000749D0" w:rsidRDefault="005D790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16.研学旅行企业通过印发、出版介绍企业发展历史等内容</w:t>
      </w:r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的宣传品，这种方式不属于公共关系活动。(  )</w:t>
      </w:r>
    </w:p>
    <w:p w:rsidR="000749D0" w:rsidRDefault="005D790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10"/>
          <w:sz w:val="24"/>
          <w:szCs w:val="24"/>
          <w:lang w:eastAsia="zh-CN"/>
        </w:rPr>
        <w:t>17.研学旅行中出现的投诉事件，移交给客服即可，不要被</w:t>
      </w:r>
      <w:r>
        <w:rPr>
          <w:rFonts w:ascii="楷体" w:eastAsia="楷体" w:hAnsi="楷体" w:cs="楷体" w:hint="eastAsia"/>
          <w:spacing w:val="1"/>
          <w:sz w:val="24"/>
          <w:szCs w:val="24"/>
          <w:lang w:eastAsia="zh-CN"/>
        </w:rPr>
        <w:t>其占用宝贵的研学时间。(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 xml:space="preserve">  </w:t>
      </w:r>
      <w:r>
        <w:rPr>
          <w:rFonts w:ascii="楷体" w:eastAsia="楷体" w:hAnsi="楷体" w:cs="楷体" w:hint="eastAsia"/>
          <w:spacing w:val="1"/>
          <w:sz w:val="24"/>
          <w:szCs w:val="24"/>
          <w:lang w:eastAsia="zh-CN"/>
        </w:rPr>
        <w:t>)</w:t>
      </w:r>
    </w:p>
    <w:p w:rsidR="000749D0" w:rsidRDefault="005D790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18.品牌的磁场效应是指品牌产品对企业发展的拉动，品牌</w:t>
      </w:r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企业对城市经济、地区经济甚至国家经济都具有强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大的带动</w:t>
      </w:r>
      <w:r>
        <w:rPr>
          <w:rFonts w:ascii="楷体" w:eastAsia="楷体" w:hAnsi="楷体" w:cs="楷体" w:hint="eastAsia"/>
          <w:spacing w:val="-15"/>
          <w:sz w:val="24"/>
          <w:szCs w:val="24"/>
          <w:lang w:eastAsia="zh-CN"/>
        </w:rPr>
        <w:t>作用。(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 xml:space="preserve">  </w:t>
      </w:r>
      <w:r>
        <w:rPr>
          <w:rFonts w:ascii="楷体" w:eastAsia="楷体" w:hAnsi="楷体" w:cs="楷体" w:hint="eastAsia"/>
          <w:spacing w:val="-15"/>
          <w:sz w:val="24"/>
          <w:szCs w:val="24"/>
          <w:lang w:eastAsia="zh-CN"/>
        </w:rPr>
        <w:t>)</w:t>
      </w:r>
    </w:p>
    <w:p w:rsidR="000749D0" w:rsidRDefault="005D790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19.研学旅行安全体系应按照学校的要求建</w:t>
      </w:r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立。(  )</w:t>
      </w:r>
    </w:p>
    <w:p w:rsidR="000749D0" w:rsidRDefault="005D790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10"/>
          <w:sz w:val="24"/>
          <w:szCs w:val="24"/>
          <w:lang w:eastAsia="zh-CN"/>
        </w:rPr>
        <w:t>20.低血糖的患者应喂食方糖或果糖，不应该喂食面包或饼</w:t>
      </w:r>
      <w:r>
        <w:rPr>
          <w:rFonts w:ascii="楷体" w:eastAsia="楷体" w:hAnsi="楷体" w:cs="楷体" w:hint="eastAsia"/>
          <w:spacing w:val="-30"/>
          <w:sz w:val="24"/>
          <w:szCs w:val="24"/>
          <w:lang w:eastAsia="zh-CN"/>
        </w:rPr>
        <w:t>干。(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 xml:space="preserve">  </w:t>
      </w:r>
      <w:r>
        <w:rPr>
          <w:rFonts w:ascii="楷体" w:eastAsia="楷体" w:hAnsi="楷体" w:cs="楷体" w:hint="eastAsia"/>
          <w:spacing w:val="-30"/>
          <w:sz w:val="24"/>
          <w:szCs w:val="24"/>
          <w:lang w:eastAsia="zh-CN"/>
        </w:rPr>
        <w:t>)</w:t>
      </w:r>
    </w:p>
    <w:p w:rsidR="000749D0" w:rsidRDefault="005D790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10"/>
          <w:sz w:val="24"/>
          <w:szCs w:val="24"/>
          <w:lang w:eastAsia="zh-CN"/>
        </w:rPr>
        <w:t>21.在研学旅行课程中的研学旅行主体安全主要指研学旅行</w:t>
      </w:r>
      <w:r>
        <w:rPr>
          <w:rFonts w:ascii="楷体" w:eastAsia="楷体" w:hAnsi="楷体" w:cs="楷体" w:hint="eastAsia"/>
          <w:spacing w:val="-1"/>
          <w:sz w:val="24"/>
          <w:szCs w:val="24"/>
          <w:lang w:eastAsia="zh-CN"/>
        </w:rPr>
        <w:t>主体的人身、财产安全。(  )</w:t>
      </w:r>
    </w:p>
    <w:p w:rsidR="000749D0" w:rsidRDefault="000749D0">
      <w:pPr>
        <w:rPr>
          <w:rFonts w:ascii="楷体" w:eastAsia="楷体" w:hAnsi="楷体" w:cs="楷体"/>
          <w:sz w:val="24"/>
          <w:szCs w:val="24"/>
          <w:lang w:eastAsia="zh-CN"/>
        </w:rPr>
      </w:pPr>
    </w:p>
    <w:p w:rsidR="000749D0" w:rsidRDefault="005D7901">
      <w:pPr>
        <w:rPr>
          <w:rFonts w:ascii="楷体" w:eastAsia="楷体" w:hAnsi="楷体" w:cs="楷体"/>
          <w:b/>
          <w:bCs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b/>
          <w:bCs/>
          <w:spacing w:val="6"/>
          <w:sz w:val="24"/>
          <w:szCs w:val="24"/>
          <w:lang w:eastAsia="zh-CN"/>
        </w:rPr>
        <w:t>二、单项选择题(在下列每小题的</w:t>
      </w:r>
      <w:r>
        <w:rPr>
          <w:rFonts w:ascii="楷体" w:eastAsia="楷体" w:hAnsi="楷体" w:cs="楷体" w:hint="eastAsia"/>
          <w:b/>
          <w:bCs/>
          <w:spacing w:val="8"/>
          <w:sz w:val="24"/>
          <w:szCs w:val="24"/>
          <w:lang w:eastAsia="zh-CN"/>
        </w:rPr>
        <w:t>备选答案中选出一个最佳选项)</w:t>
      </w:r>
    </w:p>
    <w:p w:rsidR="000749D0" w:rsidRDefault="000749D0">
      <w:pPr>
        <w:pStyle w:val="a3"/>
        <w:rPr>
          <w:rFonts w:ascii="楷体" w:eastAsia="楷体" w:hAnsi="楷体" w:cs="楷体"/>
          <w:spacing w:val="15"/>
          <w:sz w:val="24"/>
          <w:szCs w:val="24"/>
          <w:lang w:eastAsia="zh-CN"/>
        </w:rPr>
      </w:pPr>
    </w:p>
    <w:p w:rsidR="000749D0" w:rsidRDefault="005D790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15"/>
          <w:sz w:val="24"/>
          <w:szCs w:val="24"/>
          <w:lang w:eastAsia="zh-CN"/>
        </w:rPr>
        <w:t>1.全国首个《</w:t>
      </w:r>
      <w:r w:rsidR="0026406B">
        <w:rPr>
          <w:rFonts w:ascii="楷体" w:eastAsia="楷体" w:hAnsi="楷体" w:cs="楷体" w:hint="eastAsia"/>
          <w:spacing w:val="15"/>
          <w:sz w:val="24"/>
          <w:szCs w:val="24"/>
          <w:lang w:eastAsia="zh-CN"/>
        </w:rPr>
        <w:t>研学旅游指导师</w:t>
      </w:r>
      <w:r>
        <w:rPr>
          <w:rFonts w:ascii="楷体" w:eastAsia="楷体" w:hAnsi="楷体" w:cs="楷体" w:hint="eastAsia"/>
          <w:spacing w:val="15"/>
          <w:sz w:val="24"/>
          <w:szCs w:val="24"/>
          <w:lang w:eastAsia="zh-CN"/>
        </w:rPr>
        <w:t>（中小学）专业标准》是在</w:t>
      </w:r>
      <w:r>
        <w:rPr>
          <w:rFonts w:ascii="楷体" w:eastAsia="楷体" w:hAnsi="楷体" w:cs="楷体" w:hint="eastAsia"/>
          <w:spacing w:val="-8"/>
          <w:sz w:val="24"/>
          <w:szCs w:val="24"/>
          <w:lang w:eastAsia="zh-CN"/>
        </w:rPr>
        <w:t>(   )年颁布实施。</w:t>
      </w:r>
    </w:p>
    <w:p w:rsidR="000749D0" w:rsidRDefault="005D790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>A.2013      B.2016       C.2019         D.2022</w:t>
      </w:r>
    </w:p>
    <w:p w:rsidR="000749D0" w:rsidRDefault="000749D0">
      <w:pPr>
        <w:pStyle w:val="a3"/>
        <w:rPr>
          <w:rFonts w:ascii="楷体" w:eastAsia="楷体" w:hAnsi="楷体" w:cs="楷体"/>
          <w:spacing w:val="17"/>
          <w:sz w:val="24"/>
          <w:szCs w:val="24"/>
          <w:lang w:eastAsia="zh-CN"/>
        </w:rPr>
      </w:pPr>
    </w:p>
    <w:p w:rsidR="000749D0" w:rsidRDefault="005D790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17"/>
          <w:sz w:val="24"/>
          <w:szCs w:val="24"/>
          <w:lang w:eastAsia="zh-CN"/>
        </w:rPr>
        <w:t>2.在我国，由国家行政机关制定和发布的教育法规，称为</w:t>
      </w:r>
      <w:r>
        <w:rPr>
          <w:rFonts w:ascii="楷体" w:eastAsia="楷体" w:hAnsi="楷体" w:cs="楷体" w:hint="eastAsia"/>
          <w:spacing w:val="-44"/>
          <w:w w:val="94"/>
          <w:sz w:val="24"/>
          <w:szCs w:val="24"/>
          <w:lang w:eastAsia="zh-CN"/>
        </w:rPr>
        <w:t xml:space="preserve">(  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 xml:space="preserve">  </w:t>
      </w:r>
      <w:r>
        <w:rPr>
          <w:rFonts w:ascii="楷体" w:eastAsia="楷体" w:hAnsi="楷体" w:cs="楷体" w:hint="eastAsia"/>
          <w:spacing w:val="-44"/>
          <w:w w:val="94"/>
          <w:sz w:val="24"/>
          <w:szCs w:val="24"/>
          <w:lang w:eastAsia="zh-CN"/>
        </w:rPr>
        <w:t>)。</w:t>
      </w:r>
    </w:p>
    <w:p w:rsidR="000749D0" w:rsidRDefault="005D7901">
      <w:pPr>
        <w:pStyle w:val="a3"/>
        <w:rPr>
          <w:rFonts w:ascii="楷体" w:eastAsia="楷体" w:hAnsi="楷体" w:cs="楷体"/>
          <w:spacing w:val="6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 xml:space="preserve">A.地方性教育法规   B.全国性教育法规   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C.教育行政法规     D.教育法律</w:t>
      </w:r>
    </w:p>
    <w:p w:rsidR="000749D0" w:rsidRDefault="000749D0">
      <w:pPr>
        <w:pStyle w:val="a3"/>
        <w:rPr>
          <w:rFonts w:ascii="楷体" w:eastAsia="楷体" w:hAnsi="楷体" w:cs="楷体"/>
          <w:spacing w:val="6"/>
          <w:sz w:val="24"/>
          <w:szCs w:val="24"/>
          <w:lang w:eastAsia="zh-CN"/>
        </w:rPr>
      </w:pPr>
    </w:p>
    <w:p w:rsidR="000749D0" w:rsidRDefault="005D7901">
      <w:pPr>
        <w:pStyle w:val="a3"/>
        <w:rPr>
          <w:rFonts w:ascii="楷体" w:eastAsia="楷体" w:hAnsi="楷体" w:cs="楷体"/>
          <w:sz w:val="24"/>
          <w:szCs w:val="24"/>
        </w:rPr>
      </w:pPr>
      <w:r>
        <w:rPr>
          <w:rFonts w:ascii="楷体" w:eastAsia="楷体" w:hAnsi="楷体" w:cs="楷体" w:hint="eastAsia"/>
          <w:spacing w:val="2"/>
          <w:sz w:val="24"/>
          <w:szCs w:val="24"/>
          <w:lang w:eastAsia="zh-CN"/>
        </w:rPr>
        <w:t>3.从业者对职业的要求，一般不包括以下</w:t>
      </w:r>
      <w:r>
        <w:rPr>
          <w:rFonts w:ascii="楷体" w:eastAsia="楷体" w:hAnsi="楷体" w:cs="楷体" w:hint="eastAsia"/>
          <w:spacing w:val="1"/>
          <w:sz w:val="24"/>
          <w:szCs w:val="24"/>
          <w:lang w:eastAsia="zh-CN"/>
        </w:rPr>
        <w:t xml:space="preserve">哪一项？(   </w:t>
      </w:r>
      <w:r>
        <w:rPr>
          <w:rFonts w:ascii="楷体" w:eastAsia="楷体" w:hAnsi="楷体" w:cs="楷体" w:hint="eastAsia"/>
          <w:spacing w:val="1"/>
          <w:sz w:val="24"/>
          <w:szCs w:val="24"/>
        </w:rPr>
        <w:t>)</w:t>
      </w:r>
    </w:p>
    <w:p w:rsidR="000749D0" w:rsidRDefault="005D7901">
      <w:pPr>
        <w:rPr>
          <w:rFonts w:ascii="楷体" w:eastAsia="楷体" w:hAnsi="楷体" w:cs="楷体"/>
          <w:spacing w:val="-6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 xml:space="preserve">A.维持生活   B.企业氛围   </w:t>
      </w:r>
      <w:r>
        <w:rPr>
          <w:rFonts w:ascii="楷体" w:eastAsia="楷体" w:hAnsi="楷体" w:cs="楷体" w:hint="eastAsia"/>
          <w:spacing w:val="-6"/>
          <w:sz w:val="24"/>
          <w:szCs w:val="24"/>
          <w:lang w:eastAsia="zh-CN"/>
        </w:rPr>
        <w:t xml:space="preserve">C.自我完善   </w:t>
      </w: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D.服务社会</w:t>
      </w:r>
    </w:p>
    <w:p w:rsidR="000749D0" w:rsidRDefault="000749D0">
      <w:pPr>
        <w:rPr>
          <w:rFonts w:ascii="楷体" w:eastAsia="楷体" w:hAnsi="楷体" w:cs="楷体"/>
          <w:sz w:val="24"/>
          <w:szCs w:val="24"/>
          <w:lang w:eastAsia="zh-CN"/>
        </w:rPr>
      </w:pPr>
    </w:p>
    <w:p w:rsidR="000749D0" w:rsidRDefault="005D790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4.职业市场的需求、薪资待遇和发展机会等均属于影响职业</w:t>
      </w:r>
      <w:r>
        <w:rPr>
          <w:rFonts w:ascii="楷体" w:eastAsia="楷体" w:hAnsi="楷体" w:cs="楷体" w:hint="eastAsia"/>
          <w:spacing w:val="-1"/>
          <w:sz w:val="24"/>
          <w:szCs w:val="24"/>
          <w:lang w:eastAsia="zh-CN"/>
        </w:rPr>
        <w:t xml:space="preserve">态度形成的因素当中的( 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 xml:space="preserve">  </w:t>
      </w:r>
      <w:r>
        <w:rPr>
          <w:rFonts w:ascii="楷体" w:eastAsia="楷体" w:hAnsi="楷体" w:cs="楷体" w:hint="eastAsia"/>
          <w:spacing w:val="-1"/>
          <w:sz w:val="24"/>
          <w:szCs w:val="24"/>
          <w:lang w:eastAsia="zh-CN"/>
        </w:rPr>
        <w:t>)</w:t>
      </w:r>
    </w:p>
    <w:p w:rsidR="000749D0" w:rsidRDefault="005D790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z w:val="24"/>
          <w:szCs w:val="24"/>
          <w:lang w:eastAsia="zh-CN"/>
        </w:rPr>
        <w:t xml:space="preserve">A.自我因素     B.职业因素    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C.家庭因素     D.社</w:t>
      </w: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会因素</w:t>
      </w:r>
    </w:p>
    <w:p w:rsidR="000749D0" w:rsidRDefault="000749D0">
      <w:pPr>
        <w:pStyle w:val="a3"/>
        <w:rPr>
          <w:rFonts w:ascii="楷体" w:eastAsia="楷体" w:hAnsi="楷体" w:cs="楷体"/>
          <w:spacing w:val="8"/>
          <w:sz w:val="24"/>
          <w:szCs w:val="24"/>
          <w:lang w:eastAsia="zh-CN"/>
        </w:rPr>
      </w:pPr>
    </w:p>
    <w:p w:rsidR="000749D0" w:rsidRDefault="005D790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5.学生在装扮、情感、两性等方面出现超越年龄特征的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心理</w:t>
      </w:r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行为，这是属于</w:t>
      </w:r>
      <w:r>
        <w:rPr>
          <w:rFonts w:ascii="楷体" w:eastAsia="楷体" w:hAnsi="楷体" w:cs="楷体" w:hint="eastAsia"/>
          <w:spacing w:val="-14"/>
          <w:sz w:val="24"/>
          <w:szCs w:val="24"/>
          <w:lang w:eastAsia="zh-CN"/>
        </w:rPr>
        <w:t xml:space="preserve">（  </w:t>
      </w:r>
      <w:r>
        <w:rPr>
          <w:rFonts w:ascii="楷体" w:eastAsia="楷体" w:hAnsi="楷体" w:cs="楷体" w:hint="eastAsia"/>
          <w:spacing w:val="22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-14"/>
          <w:sz w:val="24"/>
          <w:szCs w:val="24"/>
          <w:lang w:eastAsia="zh-CN"/>
        </w:rPr>
        <w:t>）</w:t>
      </w:r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的表现。</w:t>
      </w:r>
    </w:p>
    <w:p w:rsidR="000749D0" w:rsidRDefault="005D790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A.过分敏感     B.过分对抗     C.过分懒散     D.过分早熟</w:t>
      </w:r>
    </w:p>
    <w:p w:rsidR="000749D0" w:rsidRDefault="000749D0">
      <w:pPr>
        <w:pStyle w:val="a3"/>
        <w:rPr>
          <w:rFonts w:ascii="楷体" w:eastAsia="楷体" w:hAnsi="楷体" w:cs="楷体"/>
          <w:spacing w:val="31"/>
          <w:sz w:val="24"/>
          <w:szCs w:val="24"/>
          <w:lang w:eastAsia="zh-CN"/>
        </w:rPr>
      </w:pPr>
    </w:p>
    <w:p w:rsidR="000749D0" w:rsidRDefault="005D790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31"/>
          <w:sz w:val="24"/>
          <w:szCs w:val="24"/>
          <w:lang w:eastAsia="zh-CN"/>
        </w:rPr>
        <w:t>6.对于研学旅行中的中小学生来说，可以更关注</w:t>
      </w:r>
      <w:r>
        <w:rPr>
          <w:rFonts w:ascii="楷体" w:eastAsia="楷体" w:hAnsi="楷体" w:cs="楷体" w:hint="eastAsia"/>
          <w:spacing w:val="30"/>
          <w:sz w:val="24"/>
          <w:szCs w:val="24"/>
          <w:lang w:eastAsia="zh-CN"/>
        </w:rPr>
        <w:t>团体和</w:t>
      </w:r>
      <w:r>
        <w:rPr>
          <w:rFonts w:ascii="楷体" w:eastAsia="楷体" w:hAnsi="楷体" w:cs="楷体" w:hint="eastAsia"/>
          <w:spacing w:val="1"/>
          <w:sz w:val="24"/>
          <w:szCs w:val="24"/>
          <w:lang w:eastAsia="zh-CN"/>
        </w:rPr>
        <w:t>(   )干预方面的学习，远比个体咨询更有价值。</w:t>
      </w:r>
    </w:p>
    <w:p w:rsidR="000749D0" w:rsidRDefault="005D790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 xml:space="preserve">A.集体       B.心理        </w:t>
      </w:r>
      <w:r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>C.个体         D.行为</w:t>
      </w:r>
    </w:p>
    <w:p w:rsidR="000749D0" w:rsidRDefault="000749D0">
      <w:pPr>
        <w:pStyle w:val="a3"/>
        <w:rPr>
          <w:rFonts w:ascii="楷体" w:eastAsia="楷体" w:hAnsi="楷体" w:cs="楷体"/>
          <w:spacing w:val="8"/>
          <w:sz w:val="24"/>
          <w:szCs w:val="24"/>
          <w:lang w:eastAsia="zh-CN"/>
        </w:rPr>
      </w:pPr>
    </w:p>
    <w:p w:rsidR="000749D0" w:rsidRDefault="005D790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7.教学能力由一般能力和特殊能力构成，其中一般能力是指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教学活动中所表现的</w:t>
      </w:r>
      <w:r>
        <w:rPr>
          <w:rFonts w:ascii="楷体" w:eastAsia="楷体" w:hAnsi="楷体" w:cs="楷体" w:hint="eastAsia"/>
          <w:spacing w:val="-87"/>
          <w:w w:val="97"/>
          <w:sz w:val="24"/>
          <w:szCs w:val="24"/>
          <w:lang w:eastAsia="zh-CN"/>
        </w:rPr>
        <w:t xml:space="preserve">（      </w:t>
      </w:r>
      <w:r>
        <w:rPr>
          <w:rFonts w:ascii="楷体" w:eastAsia="楷体" w:hAnsi="楷体" w:cs="楷体" w:hint="eastAsia"/>
          <w:spacing w:val="23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-87"/>
          <w:w w:val="97"/>
          <w:sz w:val="24"/>
          <w:szCs w:val="24"/>
          <w:lang w:eastAsia="zh-CN"/>
        </w:rPr>
        <w:t>）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。</w:t>
      </w:r>
    </w:p>
    <w:p w:rsidR="000749D0" w:rsidRDefault="005D790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A.普通能力    B.认识能力     C.判断能力     D.行为能力</w:t>
      </w:r>
    </w:p>
    <w:p w:rsidR="000749D0" w:rsidRDefault="000749D0">
      <w:pPr>
        <w:pStyle w:val="a3"/>
        <w:rPr>
          <w:rFonts w:ascii="楷体" w:eastAsia="楷体" w:hAnsi="楷体" w:cs="楷体"/>
          <w:spacing w:val="23"/>
          <w:sz w:val="24"/>
          <w:szCs w:val="24"/>
          <w:lang w:eastAsia="zh-CN"/>
        </w:rPr>
      </w:pPr>
    </w:p>
    <w:p w:rsidR="000749D0" w:rsidRDefault="005D790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23"/>
          <w:sz w:val="24"/>
          <w:szCs w:val="24"/>
          <w:lang w:eastAsia="zh-CN"/>
        </w:rPr>
        <w:t>8.“预测学生发展动态的思维能力”属于教学能力中的</w:t>
      </w:r>
      <w:r>
        <w:rPr>
          <w:rFonts w:ascii="楷体" w:eastAsia="楷体" w:hAnsi="楷体" w:cs="楷体" w:hint="eastAsia"/>
          <w:spacing w:val="-44"/>
          <w:w w:val="94"/>
          <w:sz w:val="24"/>
          <w:szCs w:val="24"/>
          <w:lang w:eastAsia="zh-CN"/>
        </w:rPr>
        <w:t xml:space="preserve">(  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-44"/>
          <w:w w:val="94"/>
          <w:sz w:val="24"/>
          <w:szCs w:val="24"/>
          <w:lang w:eastAsia="zh-CN"/>
        </w:rPr>
        <w:t>)。</w:t>
      </w:r>
    </w:p>
    <w:p w:rsidR="000749D0" w:rsidRDefault="005D790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A.普通能力    B.行为能力     C.一般能力     D.特殊能力</w:t>
      </w:r>
    </w:p>
    <w:p w:rsidR="000749D0" w:rsidRDefault="000749D0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</w:p>
    <w:p w:rsidR="000749D0" w:rsidRDefault="005D790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z w:val="24"/>
          <w:szCs w:val="24"/>
          <w:lang w:eastAsia="zh-CN"/>
        </w:rPr>
        <w:t>9.下列不属于新课标“三维目标”的一项是：(   )</w:t>
      </w:r>
    </w:p>
    <w:p w:rsidR="000749D0" w:rsidRDefault="005D790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 xml:space="preserve">A.知识与技能      B.实践与技能    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C.过程与方法 D.情感态度与价值观</w:t>
      </w:r>
    </w:p>
    <w:p w:rsidR="000749D0" w:rsidRDefault="000749D0">
      <w:pPr>
        <w:pStyle w:val="a3"/>
        <w:rPr>
          <w:rFonts w:ascii="楷体" w:eastAsia="楷体" w:hAnsi="楷体" w:cs="楷体"/>
          <w:spacing w:val="7"/>
          <w:sz w:val="24"/>
          <w:szCs w:val="24"/>
          <w:lang w:eastAsia="zh-CN"/>
        </w:rPr>
      </w:pPr>
    </w:p>
    <w:p w:rsidR="000749D0" w:rsidRDefault="005D790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10.</w:t>
      </w:r>
      <w:r>
        <w:rPr>
          <w:rFonts w:ascii="楷体" w:eastAsia="楷体" w:hAnsi="楷体" w:cs="楷体" w:hint="eastAsia"/>
          <w:spacing w:val="-32"/>
          <w:sz w:val="24"/>
          <w:szCs w:val="24"/>
          <w:lang w:eastAsia="zh-CN"/>
        </w:rPr>
        <w:t xml:space="preserve">（ </w:t>
      </w:r>
      <w:r>
        <w:rPr>
          <w:rFonts w:ascii="楷体" w:eastAsia="楷体" w:hAnsi="楷体" w:cs="楷体" w:hint="eastAsia"/>
          <w:spacing w:val="22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-32"/>
          <w:sz w:val="24"/>
          <w:szCs w:val="24"/>
          <w:lang w:eastAsia="zh-CN"/>
        </w:rPr>
        <w:t>）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是研学旅行主目标当中最基本的层级，主要指</w:t>
      </w:r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知识上的获取，是“有什么”。</w:t>
      </w:r>
    </w:p>
    <w:p w:rsidR="000749D0" w:rsidRDefault="005D790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 xml:space="preserve">A.知识目标   B.实践目标      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C.能力目标      D.情感态度与价值观目标</w:t>
      </w:r>
    </w:p>
    <w:p w:rsidR="000749D0" w:rsidRDefault="000749D0">
      <w:pPr>
        <w:pStyle w:val="a3"/>
        <w:jc w:val="both"/>
        <w:rPr>
          <w:rFonts w:ascii="楷体" w:eastAsia="楷体" w:hAnsi="楷体" w:cs="楷体"/>
          <w:spacing w:val="7"/>
          <w:sz w:val="24"/>
          <w:szCs w:val="24"/>
          <w:lang w:eastAsia="zh-CN"/>
        </w:rPr>
      </w:pPr>
    </w:p>
    <w:p w:rsidR="000749D0" w:rsidRDefault="005D7901">
      <w:pPr>
        <w:pStyle w:val="a3"/>
        <w:jc w:val="both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11.</w:t>
      </w:r>
      <w:r>
        <w:rPr>
          <w:rFonts w:ascii="楷体" w:eastAsia="楷体" w:hAnsi="楷体" w:cs="楷体" w:hint="eastAsia"/>
          <w:spacing w:val="-65"/>
          <w:w w:val="73"/>
          <w:sz w:val="24"/>
          <w:szCs w:val="24"/>
          <w:lang w:eastAsia="zh-CN"/>
        </w:rPr>
        <w:t>（     ）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是研学旅行作为一项素质教育的核心价值所在，</w:t>
      </w: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指明了学习的终极目的就是做一个“健康”的人，可概况为“是什么”。</w:t>
      </w:r>
    </w:p>
    <w:p w:rsidR="000749D0" w:rsidRDefault="005D790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 xml:space="preserve">A.知识目标      B.实践目标    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C.能力目标   D.情感态度与价值观目标</w:t>
      </w:r>
    </w:p>
    <w:p w:rsidR="000749D0" w:rsidRDefault="000749D0">
      <w:pPr>
        <w:pStyle w:val="a3"/>
        <w:jc w:val="both"/>
        <w:rPr>
          <w:rFonts w:ascii="楷体" w:eastAsia="楷体" w:hAnsi="楷体" w:cs="楷体"/>
          <w:spacing w:val="14"/>
          <w:sz w:val="24"/>
          <w:szCs w:val="24"/>
          <w:lang w:eastAsia="zh-CN"/>
        </w:rPr>
      </w:pPr>
    </w:p>
    <w:p w:rsidR="000749D0" w:rsidRDefault="005D790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14"/>
          <w:sz w:val="24"/>
          <w:szCs w:val="24"/>
          <w:lang w:eastAsia="zh-CN"/>
        </w:rPr>
        <w:t>12.当研学旅行课程落实具体安排时，在餐厅</w:t>
      </w:r>
      <w:r>
        <w:rPr>
          <w:rFonts w:ascii="楷体" w:eastAsia="楷体" w:hAnsi="楷体" w:cs="楷体" w:hint="eastAsia"/>
          <w:spacing w:val="13"/>
          <w:sz w:val="24"/>
          <w:szCs w:val="24"/>
          <w:lang w:eastAsia="zh-CN"/>
        </w:rPr>
        <w:t>的选择上，下</w:t>
      </w:r>
      <w:r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>列</w:t>
      </w:r>
      <w:r>
        <w:rPr>
          <w:rFonts w:ascii="楷体" w:eastAsia="楷体" w:hAnsi="楷体" w:cs="楷体" w:hint="eastAsia"/>
          <w:spacing w:val="-30"/>
          <w:sz w:val="24"/>
          <w:szCs w:val="24"/>
          <w:lang w:eastAsia="zh-CN"/>
        </w:rPr>
        <w:t>（</w:t>
      </w:r>
      <w:r>
        <w:rPr>
          <w:rFonts w:ascii="楷体" w:eastAsia="楷体" w:hAnsi="楷体" w:cs="楷体" w:hint="eastAsia"/>
          <w:spacing w:val="22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-30"/>
          <w:sz w:val="24"/>
          <w:szCs w:val="24"/>
          <w:lang w:eastAsia="zh-CN"/>
        </w:rPr>
        <w:t>）</w:t>
      </w:r>
      <w:r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>是错误做法。</w:t>
      </w:r>
    </w:p>
    <w:p w:rsidR="000749D0" w:rsidRDefault="005D790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 xml:space="preserve">A.餐厅必须能保证食品安全           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B.餐厅环境应该干净卫生</w:t>
      </w:r>
    </w:p>
    <w:p w:rsidR="000749D0" w:rsidRDefault="005D790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 xml:space="preserve">C.餐厅档次尽量要高                 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D.餐厅有接待大型团队的能力</w:t>
      </w:r>
    </w:p>
    <w:p w:rsidR="000749D0" w:rsidRDefault="000749D0">
      <w:pPr>
        <w:pStyle w:val="a3"/>
        <w:rPr>
          <w:rFonts w:ascii="楷体" w:eastAsia="楷体" w:hAnsi="楷体" w:cs="楷体"/>
          <w:spacing w:val="6"/>
          <w:sz w:val="24"/>
          <w:szCs w:val="24"/>
          <w:lang w:eastAsia="zh-CN"/>
        </w:rPr>
      </w:pPr>
    </w:p>
    <w:p w:rsidR="000749D0" w:rsidRDefault="005D7901">
      <w:pPr>
        <w:pStyle w:val="a3"/>
        <w:rPr>
          <w:rFonts w:ascii="楷体" w:eastAsia="楷体" w:hAnsi="楷体" w:cs="楷体"/>
          <w:spacing w:val="8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13.一般每辆大型旅游车最好要配备</w:t>
      </w:r>
      <w:r>
        <w:rPr>
          <w:rFonts w:ascii="楷体" w:eastAsia="楷体" w:hAnsi="楷体" w:cs="楷体" w:hint="eastAsia"/>
          <w:spacing w:val="-18"/>
          <w:sz w:val="24"/>
          <w:szCs w:val="24"/>
          <w:lang w:eastAsia="zh-CN"/>
        </w:rPr>
        <w:t>（</w:t>
      </w:r>
      <w:r>
        <w:rPr>
          <w:rFonts w:ascii="楷体" w:eastAsia="楷体" w:hAnsi="楷体" w:cs="楷体" w:hint="eastAsia"/>
          <w:spacing w:val="22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-18"/>
          <w:sz w:val="24"/>
          <w:szCs w:val="24"/>
          <w:lang w:eastAsia="zh-CN"/>
        </w:rPr>
        <w:t>）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学校</w:t>
      </w:r>
      <w:r w:rsidR="0026406B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研学旅游指导师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，并与旅行社</w:t>
      </w:r>
      <w:r w:rsidR="0026406B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研学旅游指导师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一同组成一个</w:t>
      </w:r>
      <w:r w:rsidR="0026406B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研学旅游指导师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小组，全程随车随队组织教学、进行管理。</w:t>
      </w:r>
    </w:p>
    <w:p w:rsidR="000749D0" w:rsidRDefault="005D790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 xml:space="preserve">A.1名          B.两名或以上      </w:t>
      </w: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C.多多益善     D.无需配备</w:t>
      </w:r>
    </w:p>
    <w:p w:rsidR="000749D0" w:rsidRDefault="000749D0">
      <w:pPr>
        <w:rPr>
          <w:rFonts w:ascii="楷体" w:eastAsia="楷体" w:hAnsi="楷体" w:cs="楷体"/>
          <w:sz w:val="24"/>
          <w:szCs w:val="24"/>
          <w:lang w:eastAsia="zh-CN"/>
        </w:rPr>
      </w:pPr>
    </w:p>
    <w:p w:rsidR="000749D0" w:rsidRDefault="005D790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14.研学目标要求之一是</w:t>
      </w:r>
      <w:r>
        <w:rPr>
          <w:rFonts w:ascii="楷体" w:eastAsia="楷体" w:hAnsi="楷体" w:cs="楷体" w:hint="eastAsia"/>
          <w:spacing w:val="-53"/>
          <w:sz w:val="24"/>
          <w:szCs w:val="24"/>
          <w:lang w:eastAsia="zh-CN"/>
        </w:rPr>
        <w:t xml:space="preserve">（ </w:t>
      </w:r>
      <w:r>
        <w:rPr>
          <w:rFonts w:ascii="楷体" w:eastAsia="楷体" w:hAnsi="楷体" w:cs="楷体" w:hint="eastAsia"/>
          <w:spacing w:val="22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-53"/>
          <w:sz w:val="24"/>
          <w:szCs w:val="24"/>
          <w:lang w:eastAsia="zh-CN"/>
        </w:rPr>
        <w:t>），</w:t>
      </w: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即指要求的程度要符合</w:t>
      </w:r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课程标准的要求及学生的实际，过高过低都是不科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学的，是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可操作、可观察、可评价的。</w:t>
      </w:r>
    </w:p>
    <w:p w:rsidR="000749D0" w:rsidRDefault="005D790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z w:val="24"/>
          <w:szCs w:val="24"/>
          <w:lang w:eastAsia="zh-CN"/>
        </w:rPr>
        <w:t>A.全面         B.具体              C.恰当         D.有层次</w:t>
      </w:r>
    </w:p>
    <w:p w:rsidR="000749D0" w:rsidRDefault="000749D0">
      <w:pPr>
        <w:pStyle w:val="a3"/>
        <w:rPr>
          <w:rFonts w:ascii="楷体" w:eastAsia="楷体" w:hAnsi="楷体" w:cs="楷体"/>
          <w:spacing w:val="13"/>
          <w:sz w:val="24"/>
          <w:szCs w:val="24"/>
          <w:lang w:eastAsia="zh-CN"/>
        </w:rPr>
      </w:pPr>
    </w:p>
    <w:p w:rsidR="000749D0" w:rsidRDefault="005D790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13"/>
          <w:sz w:val="24"/>
          <w:szCs w:val="24"/>
          <w:lang w:eastAsia="zh-CN"/>
        </w:rPr>
        <w:t>15.研学课程教案中</w:t>
      </w:r>
      <w:r>
        <w:rPr>
          <w:rFonts w:ascii="楷体" w:eastAsia="楷体" w:hAnsi="楷体" w:cs="楷体" w:hint="eastAsia"/>
          <w:spacing w:val="-74"/>
          <w:sz w:val="24"/>
          <w:szCs w:val="24"/>
          <w:lang w:eastAsia="zh-CN"/>
        </w:rPr>
        <w:t xml:space="preserve">，（    </w:t>
      </w:r>
      <w:r>
        <w:rPr>
          <w:rFonts w:ascii="楷体" w:eastAsia="楷体" w:hAnsi="楷体" w:cs="楷体" w:hint="eastAsia"/>
          <w:spacing w:val="28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-74"/>
          <w:sz w:val="24"/>
          <w:szCs w:val="24"/>
          <w:lang w:eastAsia="zh-CN"/>
        </w:rPr>
        <w:t>）</w:t>
      </w:r>
      <w:r>
        <w:rPr>
          <w:rFonts w:ascii="楷体" w:eastAsia="楷体" w:hAnsi="楷体" w:cs="楷体" w:hint="eastAsia"/>
          <w:spacing w:val="13"/>
          <w:sz w:val="24"/>
          <w:szCs w:val="24"/>
          <w:lang w:eastAsia="zh-CN"/>
        </w:rPr>
        <w:t>说明本次研学课程所必须解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决的关键性问题。</w:t>
      </w:r>
    </w:p>
    <w:p w:rsidR="000749D0" w:rsidRDefault="005D790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lastRenderedPageBreak/>
        <w:t>A.研学目的        B.研学重点        C.研学难点        D.研学过程</w:t>
      </w:r>
    </w:p>
    <w:p w:rsidR="000749D0" w:rsidRDefault="000749D0">
      <w:pPr>
        <w:rPr>
          <w:rFonts w:ascii="楷体" w:eastAsia="楷体" w:hAnsi="楷体" w:cs="楷体"/>
          <w:sz w:val="24"/>
          <w:szCs w:val="24"/>
          <w:lang w:eastAsia="zh-CN"/>
        </w:rPr>
      </w:pPr>
    </w:p>
    <w:p w:rsidR="000749D0" w:rsidRDefault="005D790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16.下列</w:t>
      </w:r>
      <w:r>
        <w:rPr>
          <w:rFonts w:ascii="楷体" w:eastAsia="楷体" w:hAnsi="楷体" w:cs="楷体" w:hint="eastAsia"/>
          <w:spacing w:val="-19"/>
          <w:sz w:val="24"/>
          <w:szCs w:val="24"/>
          <w:lang w:eastAsia="zh-CN"/>
        </w:rPr>
        <w:t>（</w:t>
      </w:r>
      <w:r>
        <w:rPr>
          <w:rFonts w:ascii="楷体" w:eastAsia="楷体" w:hAnsi="楷体" w:cs="楷体" w:hint="eastAsia"/>
          <w:spacing w:val="22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-19"/>
          <w:sz w:val="24"/>
          <w:szCs w:val="24"/>
          <w:lang w:eastAsia="zh-CN"/>
        </w:rPr>
        <w:t>）</w:t>
      </w: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不属于研学内化的成果。</w:t>
      </w:r>
    </w:p>
    <w:p w:rsidR="000749D0" w:rsidRDefault="005D790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A.知识成果        B.能力成果         C.态度成果        D.影像成果</w:t>
      </w:r>
    </w:p>
    <w:p w:rsidR="000749D0" w:rsidRDefault="000749D0">
      <w:pPr>
        <w:rPr>
          <w:rFonts w:ascii="楷体" w:eastAsia="楷体" w:hAnsi="楷体" w:cs="楷体"/>
          <w:sz w:val="24"/>
          <w:szCs w:val="24"/>
          <w:lang w:eastAsia="zh-CN"/>
        </w:rPr>
      </w:pPr>
    </w:p>
    <w:p w:rsidR="000749D0" w:rsidRDefault="005D790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17.“学习资源能够分别表现研学主题不同的维度、不同的</w:t>
      </w:r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层次、不同的角度和不同的方面”，要求学习资源具有</w:t>
      </w:r>
      <w:r>
        <w:rPr>
          <w:rFonts w:ascii="楷体" w:eastAsia="楷体" w:hAnsi="楷体" w:cs="楷体" w:hint="eastAsia"/>
          <w:spacing w:val="-24"/>
          <w:w w:val="88"/>
          <w:sz w:val="24"/>
          <w:szCs w:val="24"/>
          <w:lang w:eastAsia="zh-CN"/>
        </w:rPr>
        <w:t>(   )</w:t>
      </w:r>
    </w:p>
    <w:p w:rsidR="000749D0" w:rsidRDefault="005D790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A.区域典型性        B.主题相关性      C.丰富多样性        D.系统性</w:t>
      </w:r>
    </w:p>
    <w:p w:rsidR="000749D0" w:rsidRDefault="000749D0">
      <w:pPr>
        <w:rPr>
          <w:rFonts w:ascii="楷体" w:eastAsia="楷体" w:hAnsi="楷体" w:cs="楷体"/>
          <w:sz w:val="24"/>
          <w:szCs w:val="24"/>
          <w:lang w:eastAsia="zh-CN"/>
        </w:rPr>
      </w:pPr>
    </w:p>
    <w:p w:rsidR="000749D0" w:rsidRDefault="005D790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18.对线路规划的安全性，要依据研学旅行实施中已发生的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安全事件进行评价，也要从</w:t>
      </w:r>
      <w:r>
        <w:rPr>
          <w:rFonts w:ascii="楷体" w:eastAsia="楷体" w:hAnsi="楷体" w:cs="楷体" w:hint="eastAsia"/>
          <w:spacing w:val="-9"/>
          <w:sz w:val="24"/>
          <w:szCs w:val="24"/>
          <w:lang w:eastAsia="zh-CN"/>
        </w:rPr>
        <w:t>（</w:t>
      </w:r>
      <w:r>
        <w:rPr>
          <w:rFonts w:ascii="楷体" w:eastAsia="楷体" w:hAnsi="楷体" w:cs="楷体" w:hint="eastAsia"/>
          <w:spacing w:val="22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-9"/>
          <w:sz w:val="24"/>
          <w:szCs w:val="24"/>
          <w:lang w:eastAsia="zh-CN"/>
        </w:rPr>
        <w:t>）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的角度来进行评价。</w:t>
      </w:r>
    </w:p>
    <w:p w:rsidR="000749D0" w:rsidRDefault="005D790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A.研学线路设计 B.研学课程内   C.研学活动操作     D.研学预案准备</w:t>
      </w:r>
    </w:p>
    <w:p w:rsidR="000749D0" w:rsidRDefault="000749D0">
      <w:pPr>
        <w:rPr>
          <w:rFonts w:ascii="楷体" w:eastAsia="楷体" w:hAnsi="楷体" w:cs="楷体"/>
          <w:sz w:val="24"/>
          <w:szCs w:val="24"/>
          <w:lang w:eastAsia="zh-CN"/>
        </w:rPr>
      </w:pPr>
    </w:p>
    <w:p w:rsidR="000749D0" w:rsidRDefault="005D790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19.“安全防范措施是否预估到了研学目的地的社会、文化、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气象、地理、生态等条件，并针对可能存在的安全风险，采</w:t>
      </w:r>
      <w:r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>取防范性措施。”是指研学旅行中的安全防范</w:t>
      </w:r>
      <w:r>
        <w:rPr>
          <w:rFonts w:ascii="楷体" w:eastAsia="楷体" w:hAnsi="楷体" w:cs="楷体" w:hint="eastAsia"/>
          <w:spacing w:val="2"/>
          <w:sz w:val="24"/>
          <w:szCs w:val="24"/>
          <w:lang w:eastAsia="zh-CN"/>
        </w:rPr>
        <w:t>措施是否有</w:t>
      </w:r>
      <w:r>
        <w:rPr>
          <w:rFonts w:ascii="楷体" w:eastAsia="楷体" w:hAnsi="楷体" w:cs="楷体" w:hint="eastAsia"/>
          <w:spacing w:val="-24"/>
          <w:w w:val="88"/>
          <w:sz w:val="24"/>
          <w:szCs w:val="24"/>
          <w:lang w:eastAsia="zh-CN"/>
        </w:rPr>
        <w:t xml:space="preserve">( 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-24"/>
          <w:w w:val="88"/>
          <w:sz w:val="24"/>
          <w:szCs w:val="24"/>
          <w:lang w:eastAsia="zh-CN"/>
        </w:rPr>
        <w:t>)</w:t>
      </w:r>
    </w:p>
    <w:p w:rsidR="000749D0" w:rsidRDefault="005D790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A.针对性           B.全面性          C.可靠性          D.经济性</w:t>
      </w:r>
    </w:p>
    <w:p w:rsidR="000749D0" w:rsidRDefault="000749D0">
      <w:pPr>
        <w:rPr>
          <w:rFonts w:ascii="楷体" w:eastAsia="楷体" w:hAnsi="楷体" w:cs="楷体"/>
          <w:sz w:val="24"/>
          <w:szCs w:val="24"/>
          <w:lang w:eastAsia="zh-CN"/>
        </w:rPr>
      </w:pPr>
    </w:p>
    <w:p w:rsidR="000749D0" w:rsidRDefault="005D790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20.影响研学企业市场营销活动的最基本、最重要的环境是</w:t>
      </w:r>
      <w:r>
        <w:rPr>
          <w:rFonts w:ascii="楷体" w:eastAsia="楷体" w:hAnsi="楷体" w:cs="楷体" w:hint="eastAsia"/>
          <w:spacing w:val="-24"/>
          <w:w w:val="88"/>
          <w:sz w:val="24"/>
          <w:szCs w:val="24"/>
          <w:lang w:eastAsia="zh-CN"/>
        </w:rPr>
        <w:t>(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 xml:space="preserve">   </w:t>
      </w:r>
      <w:r>
        <w:rPr>
          <w:rFonts w:ascii="楷体" w:eastAsia="楷体" w:hAnsi="楷体" w:cs="楷体" w:hint="eastAsia"/>
          <w:spacing w:val="-24"/>
          <w:w w:val="88"/>
          <w:sz w:val="24"/>
          <w:szCs w:val="24"/>
          <w:lang w:eastAsia="zh-CN"/>
        </w:rPr>
        <w:t>)</w:t>
      </w:r>
    </w:p>
    <w:p w:rsidR="000749D0" w:rsidRDefault="005D790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A.国际环境       B.经济环境        C.地理环境         D.人口环境</w:t>
      </w:r>
    </w:p>
    <w:p w:rsidR="000749D0" w:rsidRDefault="000749D0">
      <w:pPr>
        <w:rPr>
          <w:rFonts w:ascii="楷体" w:eastAsia="楷体" w:hAnsi="楷体" w:cs="楷体"/>
          <w:sz w:val="24"/>
          <w:szCs w:val="24"/>
          <w:lang w:eastAsia="zh-CN"/>
        </w:rPr>
      </w:pPr>
    </w:p>
    <w:p w:rsidR="000749D0" w:rsidRDefault="005D790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21.下列选项中，属于外部冲突的是</w:t>
      </w:r>
      <w:r>
        <w:rPr>
          <w:rFonts w:ascii="楷体" w:eastAsia="楷体" w:hAnsi="楷体" w:cs="楷体" w:hint="eastAsia"/>
          <w:spacing w:val="-88"/>
          <w:w w:val="99"/>
          <w:sz w:val="24"/>
          <w:szCs w:val="24"/>
          <w:lang w:eastAsia="zh-CN"/>
        </w:rPr>
        <w:t>（     ）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。</w:t>
      </w:r>
    </w:p>
    <w:p w:rsidR="000749D0" w:rsidRDefault="005D790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A.</w:t>
      </w:r>
      <w:r w:rsidR="0026406B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研学旅游指导师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与学生间的师生冲突</w:t>
      </w:r>
    </w:p>
    <w:p w:rsidR="000749D0" w:rsidRDefault="005D790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B.学校、旅行社、基（营）地</w:t>
      </w:r>
      <w:r w:rsidR="0026406B"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研学旅游指导师</w:t>
      </w: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团队之间的冲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>突</w:t>
      </w:r>
    </w:p>
    <w:p w:rsidR="000749D0" w:rsidRDefault="005D790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C.司机与</w:t>
      </w:r>
      <w:r w:rsidR="0026406B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研学旅游指导师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之间的冲突</w:t>
      </w:r>
    </w:p>
    <w:p w:rsidR="000749D0" w:rsidRDefault="005D790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D.家长与</w:t>
      </w:r>
      <w:r w:rsidR="0026406B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研学旅游指导师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之间的冲突</w:t>
      </w:r>
    </w:p>
    <w:p w:rsidR="000749D0" w:rsidRDefault="000749D0">
      <w:pPr>
        <w:rPr>
          <w:rFonts w:ascii="楷体" w:eastAsia="楷体" w:hAnsi="楷体" w:cs="楷体"/>
          <w:sz w:val="24"/>
          <w:szCs w:val="24"/>
          <w:lang w:eastAsia="zh-CN"/>
        </w:rPr>
      </w:pPr>
    </w:p>
    <w:p w:rsidR="000749D0" w:rsidRDefault="005D790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22.有效的冲突管理，其工作的核心重点是</w:t>
      </w:r>
      <w:r>
        <w:rPr>
          <w:rFonts w:ascii="楷体" w:eastAsia="楷体" w:hAnsi="楷体" w:cs="楷体" w:hint="eastAsia"/>
          <w:spacing w:val="-85"/>
          <w:sz w:val="24"/>
          <w:szCs w:val="24"/>
          <w:lang w:eastAsia="zh-CN"/>
        </w:rPr>
        <w:t xml:space="preserve">（        </w:t>
      </w:r>
      <w:r>
        <w:rPr>
          <w:rFonts w:ascii="楷体" w:eastAsia="楷体" w:hAnsi="楷体" w:cs="楷体" w:hint="eastAsia"/>
          <w:spacing w:val="22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-85"/>
          <w:sz w:val="24"/>
          <w:szCs w:val="24"/>
          <w:lang w:eastAsia="zh-CN"/>
        </w:rPr>
        <w:t>）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。</w:t>
      </w:r>
    </w:p>
    <w:p w:rsidR="000749D0" w:rsidRDefault="005D7901">
      <w:pPr>
        <w:pStyle w:val="a3"/>
        <w:rPr>
          <w:rFonts w:ascii="楷体" w:eastAsia="楷体" w:hAnsi="楷体" w:cs="楷体"/>
          <w:spacing w:val="7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A.冲突发生前的预防              B.冲突发生中的管理</w:t>
      </w:r>
    </w:p>
    <w:p w:rsidR="000749D0" w:rsidRDefault="005D7901">
      <w:pPr>
        <w:pStyle w:val="a3"/>
        <w:rPr>
          <w:rFonts w:ascii="楷体" w:eastAsia="楷体" w:hAnsi="楷体" w:cs="楷体"/>
          <w:spacing w:val="7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C.冲突发展时的控制              D.冲突发生后的处理</w:t>
      </w:r>
    </w:p>
    <w:p w:rsidR="000749D0" w:rsidRDefault="000749D0">
      <w:pPr>
        <w:pStyle w:val="a3"/>
        <w:rPr>
          <w:rFonts w:ascii="楷体" w:eastAsia="楷体" w:hAnsi="楷体" w:cs="楷体"/>
          <w:spacing w:val="7"/>
          <w:sz w:val="24"/>
          <w:szCs w:val="24"/>
          <w:lang w:eastAsia="zh-CN"/>
        </w:rPr>
      </w:pPr>
    </w:p>
    <w:p w:rsidR="000749D0" w:rsidRDefault="005D790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23.</w:t>
      </w:r>
      <w:r w:rsidR="0026406B"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研学旅游指导师</w:t>
      </w: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应加强对冲突的前三个阶段的有效管理。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尤其是在</w:t>
      </w:r>
      <w:r>
        <w:rPr>
          <w:rFonts w:ascii="楷体" w:eastAsia="楷体" w:hAnsi="楷体" w:cs="楷体" w:hint="eastAsia"/>
          <w:spacing w:val="-2"/>
          <w:sz w:val="24"/>
          <w:szCs w:val="24"/>
          <w:lang w:eastAsia="zh-CN"/>
        </w:rPr>
        <w:t>（</w:t>
      </w:r>
      <w:r>
        <w:rPr>
          <w:rFonts w:ascii="楷体" w:eastAsia="楷体" w:hAnsi="楷体" w:cs="楷体" w:hint="eastAsia"/>
          <w:spacing w:val="22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-2"/>
          <w:sz w:val="24"/>
          <w:szCs w:val="24"/>
          <w:lang w:eastAsia="zh-CN"/>
        </w:rPr>
        <w:t>）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阶段，这一阶段的变化主要发生在冲突</w:t>
      </w:r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双方的情绪变化，在这一时期，</w:t>
      </w:r>
      <w:r w:rsidR="0026406B"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研学旅游指导师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进行有效的情绪管理，就能够很好地化解可能产生的冲突。</w:t>
      </w:r>
    </w:p>
    <w:p w:rsidR="000749D0" w:rsidRDefault="005D790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A.潜在冲突     B.觉知冲突      C.意向冲突         D.行为冲突</w:t>
      </w:r>
    </w:p>
    <w:p w:rsidR="000749D0" w:rsidRDefault="000749D0">
      <w:pPr>
        <w:rPr>
          <w:rFonts w:ascii="楷体" w:eastAsia="楷体" w:hAnsi="楷体" w:cs="楷体"/>
          <w:sz w:val="24"/>
          <w:szCs w:val="24"/>
          <w:lang w:eastAsia="zh-CN"/>
        </w:rPr>
      </w:pPr>
    </w:p>
    <w:p w:rsidR="000749D0" w:rsidRDefault="005D790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24.研学旅行中个人冲突是较为常见的一种冲突，下列选项</w:t>
      </w:r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中，属于个人冲突的是</w:t>
      </w:r>
      <w:r>
        <w:rPr>
          <w:rFonts w:ascii="楷体" w:eastAsia="楷体" w:hAnsi="楷体" w:cs="楷体" w:hint="eastAsia"/>
          <w:spacing w:val="-87"/>
          <w:w w:val="97"/>
          <w:sz w:val="24"/>
          <w:szCs w:val="24"/>
          <w:lang w:eastAsia="zh-CN"/>
        </w:rPr>
        <w:t>（</w:t>
      </w:r>
      <w:r>
        <w:rPr>
          <w:rFonts w:ascii="楷体" w:eastAsia="楷体" w:hAnsi="楷体" w:cs="楷体" w:hint="eastAsia"/>
          <w:spacing w:val="23"/>
          <w:sz w:val="24"/>
          <w:szCs w:val="24"/>
          <w:lang w:eastAsia="zh-CN"/>
        </w:rPr>
        <w:t xml:space="preserve">    </w:t>
      </w:r>
      <w:r>
        <w:rPr>
          <w:rFonts w:ascii="楷体" w:eastAsia="楷体" w:hAnsi="楷体" w:cs="楷体" w:hint="eastAsia"/>
          <w:spacing w:val="-87"/>
          <w:w w:val="97"/>
          <w:sz w:val="24"/>
          <w:szCs w:val="24"/>
          <w:lang w:eastAsia="zh-CN"/>
        </w:rPr>
        <w:t>）</w:t>
      </w:r>
    </w:p>
    <w:p w:rsidR="000749D0" w:rsidRDefault="005D790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 xml:space="preserve">A.人际冲突   B.团队内部冲突    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C.团队之间的冲突    D.组织内冲突</w:t>
      </w:r>
    </w:p>
    <w:p w:rsidR="000749D0" w:rsidRDefault="000749D0">
      <w:pPr>
        <w:rPr>
          <w:rFonts w:ascii="楷体" w:eastAsia="楷体" w:hAnsi="楷体" w:cs="楷体"/>
          <w:sz w:val="24"/>
          <w:szCs w:val="24"/>
          <w:lang w:eastAsia="zh-CN"/>
        </w:rPr>
      </w:pPr>
    </w:p>
    <w:p w:rsidR="000749D0" w:rsidRDefault="005D790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25.符合实际的目标必须建立在准确的</w:t>
      </w:r>
      <w:r>
        <w:rPr>
          <w:rFonts w:ascii="楷体" w:eastAsia="楷体" w:hAnsi="楷体" w:cs="楷体" w:hint="eastAsia"/>
          <w:spacing w:val="-22"/>
          <w:sz w:val="24"/>
          <w:szCs w:val="24"/>
          <w:lang w:eastAsia="zh-CN"/>
        </w:rPr>
        <w:t>（</w:t>
      </w:r>
      <w:r>
        <w:rPr>
          <w:rFonts w:ascii="楷体" w:eastAsia="楷体" w:hAnsi="楷体" w:cs="楷体" w:hint="eastAsia"/>
          <w:spacing w:val="22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-22"/>
          <w:sz w:val="24"/>
          <w:szCs w:val="24"/>
          <w:lang w:eastAsia="zh-CN"/>
        </w:rPr>
        <w:t>）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上，对于不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同学段的学生，他们的身心发展水平和认知水平都存在较大</w:t>
      </w:r>
      <w:r>
        <w:rPr>
          <w:rFonts w:ascii="楷体" w:eastAsia="楷体" w:hAnsi="楷体" w:cs="楷体" w:hint="eastAsia"/>
          <w:spacing w:val="-2"/>
          <w:sz w:val="24"/>
          <w:szCs w:val="24"/>
          <w:lang w:eastAsia="zh-CN"/>
        </w:rPr>
        <w:t>差异。</w:t>
      </w:r>
    </w:p>
    <w:p w:rsidR="000749D0" w:rsidRDefault="005D790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 xml:space="preserve">A.研学课程内容   B.研学课程目标   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C.学段学情分析    D.研学主题</w:t>
      </w:r>
    </w:p>
    <w:p w:rsidR="000749D0" w:rsidRDefault="000749D0">
      <w:pPr>
        <w:rPr>
          <w:rFonts w:ascii="楷体" w:eastAsia="楷体" w:hAnsi="楷体" w:cs="楷体"/>
          <w:sz w:val="24"/>
          <w:szCs w:val="24"/>
          <w:lang w:eastAsia="zh-CN"/>
        </w:rPr>
      </w:pPr>
    </w:p>
    <w:p w:rsidR="000749D0" w:rsidRDefault="005D790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26.研学旅行</w:t>
      </w:r>
      <w:r>
        <w:rPr>
          <w:rFonts w:ascii="楷体" w:eastAsia="楷体" w:hAnsi="楷体" w:cs="楷体" w:hint="eastAsia"/>
          <w:spacing w:val="-33"/>
          <w:sz w:val="24"/>
          <w:szCs w:val="24"/>
          <w:lang w:eastAsia="zh-CN"/>
        </w:rPr>
        <w:t>（</w:t>
      </w:r>
      <w:r>
        <w:rPr>
          <w:rFonts w:ascii="楷体" w:eastAsia="楷体" w:hAnsi="楷体" w:cs="楷体" w:hint="eastAsia"/>
          <w:spacing w:val="22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-33"/>
          <w:sz w:val="24"/>
          <w:szCs w:val="24"/>
          <w:lang w:eastAsia="zh-CN"/>
        </w:rPr>
        <w:t>）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是研学课程的核心要素，也是研学旅行可持续发展的物质基础。</w:t>
      </w:r>
    </w:p>
    <w:p w:rsidR="000749D0" w:rsidRDefault="005D790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A.课程资源       B.研学场馆        C.研学机构      D.研学师资</w:t>
      </w:r>
    </w:p>
    <w:p w:rsidR="000749D0" w:rsidRDefault="000749D0">
      <w:pPr>
        <w:rPr>
          <w:rFonts w:ascii="楷体" w:eastAsia="楷体" w:hAnsi="楷体" w:cs="楷体"/>
          <w:sz w:val="24"/>
          <w:szCs w:val="24"/>
          <w:lang w:eastAsia="zh-CN"/>
        </w:rPr>
      </w:pPr>
    </w:p>
    <w:p w:rsidR="000749D0" w:rsidRDefault="005D7901">
      <w:pPr>
        <w:pStyle w:val="a3"/>
        <w:jc w:val="both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-11"/>
          <w:sz w:val="24"/>
          <w:szCs w:val="24"/>
          <w:lang w:eastAsia="zh-CN"/>
        </w:rPr>
        <w:t>27.基地营地是“行走的课堂”，要求教学管理更注重</w:t>
      </w:r>
      <w:r>
        <w:rPr>
          <w:rFonts w:ascii="楷体" w:eastAsia="楷体" w:hAnsi="楷体" w:cs="楷体" w:hint="eastAsia"/>
          <w:spacing w:val="-64"/>
          <w:w w:val="72"/>
          <w:sz w:val="24"/>
          <w:szCs w:val="24"/>
          <w:lang w:eastAsia="zh-CN"/>
        </w:rPr>
        <w:t xml:space="preserve">（      </w:t>
      </w:r>
      <w:r>
        <w:rPr>
          <w:rFonts w:ascii="楷体" w:eastAsia="楷体" w:hAnsi="楷体" w:cs="楷体" w:hint="eastAsia"/>
          <w:spacing w:val="23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-64"/>
          <w:w w:val="72"/>
          <w:sz w:val="24"/>
          <w:szCs w:val="24"/>
          <w:lang w:eastAsia="zh-CN"/>
        </w:rPr>
        <w:t>）</w:t>
      </w:r>
      <w:r>
        <w:rPr>
          <w:rFonts w:ascii="楷体" w:eastAsia="楷体" w:hAnsi="楷体" w:cs="楷体" w:hint="eastAsia"/>
          <w:spacing w:val="-11"/>
          <w:sz w:val="24"/>
          <w:szCs w:val="24"/>
          <w:lang w:eastAsia="zh-CN"/>
        </w:rPr>
        <w:t>。</w:t>
      </w:r>
    </w:p>
    <w:p w:rsidR="000749D0" w:rsidRDefault="005D790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lastRenderedPageBreak/>
        <w:t>A.风险预见和安全管理          B.知识的分享和生成</w:t>
      </w:r>
    </w:p>
    <w:p w:rsidR="000749D0" w:rsidRDefault="005D790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C.学生的生活性和社会性       D.学生的实践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性和探索性</w:t>
      </w:r>
    </w:p>
    <w:p w:rsidR="000749D0" w:rsidRDefault="000749D0">
      <w:pPr>
        <w:rPr>
          <w:rFonts w:ascii="楷体" w:eastAsia="楷体" w:hAnsi="楷体" w:cs="楷体"/>
          <w:sz w:val="24"/>
          <w:szCs w:val="24"/>
          <w:lang w:eastAsia="zh-CN"/>
        </w:rPr>
      </w:pPr>
    </w:p>
    <w:p w:rsidR="000749D0" w:rsidRDefault="005D790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28.基地营地教务管理是基地营地根据</w:t>
      </w:r>
      <w:r>
        <w:rPr>
          <w:rFonts w:ascii="楷体" w:eastAsia="楷体" w:hAnsi="楷体" w:cs="楷体" w:hint="eastAsia"/>
          <w:spacing w:val="-28"/>
          <w:sz w:val="24"/>
          <w:szCs w:val="24"/>
          <w:lang w:eastAsia="zh-CN"/>
        </w:rPr>
        <w:t>（</w:t>
      </w:r>
      <w:r>
        <w:rPr>
          <w:rFonts w:ascii="楷体" w:eastAsia="楷体" w:hAnsi="楷体" w:cs="楷体" w:hint="eastAsia"/>
          <w:spacing w:val="22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-28"/>
          <w:sz w:val="24"/>
          <w:szCs w:val="24"/>
          <w:lang w:eastAsia="zh-CN"/>
        </w:rPr>
        <w:t>）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所委托的教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学目的，周密地制订活动规划，通过一定的途径和方法，充</w:t>
      </w:r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分发挥基地营地的课程资源、人才优势、社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会统筹能力来实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现育人目标的组织过程。</w:t>
      </w:r>
    </w:p>
    <w:p w:rsidR="000749D0" w:rsidRDefault="005D790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 xml:space="preserve">A.学生      B.活动方      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C.家长        D.教育主管部门</w:t>
      </w:r>
    </w:p>
    <w:p w:rsidR="000749D0" w:rsidRDefault="000749D0">
      <w:pPr>
        <w:rPr>
          <w:rFonts w:ascii="楷体" w:eastAsia="楷体" w:hAnsi="楷体" w:cs="楷体"/>
          <w:sz w:val="24"/>
          <w:szCs w:val="24"/>
          <w:lang w:eastAsia="zh-CN"/>
        </w:rPr>
      </w:pPr>
    </w:p>
    <w:p w:rsidR="000749D0" w:rsidRDefault="005D7901">
      <w:pPr>
        <w:rPr>
          <w:rFonts w:ascii="楷体" w:eastAsia="楷体" w:hAnsi="楷体" w:cs="楷体"/>
          <w:b/>
          <w:bCs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b/>
          <w:bCs/>
          <w:spacing w:val="6"/>
          <w:sz w:val="24"/>
          <w:szCs w:val="24"/>
          <w:lang w:eastAsia="zh-CN"/>
        </w:rPr>
        <w:t>三、多项选择题</w:t>
      </w:r>
      <w:r>
        <w:rPr>
          <w:rFonts w:ascii="楷体" w:eastAsia="楷体" w:hAnsi="楷体" w:cs="楷体" w:hint="eastAsia"/>
          <w:b/>
          <w:bCs/>
          <w:spacing w:val="-64"/>
          <w:w w:val="92"/>
          <w:sz w:val="24"/>
          <w:szCs w:val="24"/>
          <w:lang w:eastAsia="zh-CN"/>
        </w:rPr>
        <w:t>（</w:t>
      </w:r>
      <w:r>
        <w:rPr>
          <w:rFonts w:ascii="楷体" w:eastAsia="楷体" w:hAnsi="楷体" w:cs="楷体" w:hint="eastAsia"/>
          <w:b/>
          <w:bCs/>
          <w:spacing w:val="6"/>
          <w:sz w:val="24"/>
          <w:szCs w:val="24"/>
          <w:lang w:eastAsia="zh-CN"/>
        </w:rPr>
        <w:t>每题所设选项</w:t>
      </w:r>
      <w:r>
        <w:rPr>
          <w:rFonts w:ascii="楷体" w:eastAsia="楷体" w:hAnsi="楷体" w:cs="楷体" w:hint="eastAsia"/>
          <w:b/>
          <w:bCs/>
          <w:spacing w:val="-11"/>
          <w:sz w:val="24"/>
          <w:szCs w:val="24"/>
          <w:lang w:eastAsia="zh-CN"/>
        </w:rPr>
        <w:t>中至少有两个正确答案，多选、少选、错选或不选均不得分。）</w:t>
      </w:r>
    </w:p>
    <w:p w:rsidR="000749D0" w:rsidRDefault="005D790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1.《研学旅行服务规范》指出：研学旅行产品按照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资源类型</w:t>
      </w:r>
      <w:r>
        <w:rPr>
          <w:rFonts w:ascii="楷体" w:eastAsia="楷体" w:hAnsi="楷体" w:cs="楷体" w:hint="eastAsia"/>
          <w:spacing w:val="1"/>
          <w:sz w:val="24"/>
          <w:szCs w:val="24"/>
          <w:lang w:eastAsia="zh-CN"/>
        </w:rPr>
        <w:t>分为</w:t>
      </w:r>
      <w:r>
        <w:rPr>
          <w:rFonts w:ascii="楷体" w:eastAsia="楷体" w:hAnsi="楷体" w:cs="楷体" w:hint="eastAsia"/>
          <w:spacing w:val="-38"/>
          <w:sz w:val="24"/>
          <w:szCs w:val="24"/>
          <w:lang w:eastAsia="zh-CN"/>
        </w:rPr>
        <w:t>（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 xml:space="preserve">    </w:t>
      </w:r>
      <w:r>
        <w:rPr>
          <w:rFonts w:ascii="楷体" w:eastAsia="楷体" w:hAnsi="楷体" w:cs="楷体" w:hint="eastAsia"/>
          <w:spacing w:val="-38"/>
          <w:sz w:val="24"/>
          <w:szCs w:val="24"/>
          <w:lang w:eastAsia="zh-CN"/>
        </w:rPr>
        <w:t>）</w:t>
      </w:r>
      <w:r>
        <w:rPr>
          <w:rFonts w:ascii="楷体" w:eastAsia="楷体" w:hAnsi="楷体" w:cs="楷体" w:hint="eastAsia"/>
          <w:spacing w:val="1"/>
          <w:sz w:val="24"/>
          <w:szCs w:val="24"/>
          <w:lang w:eastAsia="zh-CN"/>
        </w:rPr>
        <w:t>。</w:t>
      </w:r>
    </w:p>
    <w:p w:rsidR="000749D0" w:rsidRDefault="005D7901">
      <w:pPr>
        <w:pStyle w:val="a3"/>
        <w:jc w:val="both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 xml:space="preserve">A.知识科普型  </w:t>
      </w:r>
      <w:r>
        <w:rPr>
          <w:rFonts w:ascii="楷体" w:eastAsia="楷体" w:hAnsi="楷体" w:cs="楷体" w:hint="eastAsia"/>
          <w:spacing w:val="-4"/>
          <w:sz w:val="24"/>
          <w:szCs w:val="24"/>
          <w:lang w:eastAsia="zh-CN"/>
        </w:rPr>
        <w:t xml:space="preserve">B.自然观赏型  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C.体验考察型  D.励志拓展型  E.文化康乐型</w:t>
      </w:r>
    </w:p>
    <w:p w:rsidR="000749D0" w:rsidRDefault="000749D0">
      <w:pPr>
        <w:rPr>
          <w:rFonts w:ascii="楷体" w:eastAsia="楷体" w:hAnsi="楷体" w:cs="楷体"/>
          <w:sz w:val="24"/>
          <w:szCs w:val="24"/>
          <w:lang w:eastAsia="zh-CN"/>
        </w:rPr>
      </w:pPr>
    </w:p>
    <w:p w:rsidR="000749D0" w:rsidRDefault="005D790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2.教育部等11部门联合出台的《关于推进中小学生研学旅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行的意见》文件指出，研学旅行内容为</w:t>
      </w:r>
      <w:r>
        <w:rPr>
          <w:rFonts w:ascii="楷体" w:eastAsia="楷体" w:hAnsi="楷体" w:cs="楷体" w:hint="eastAsia"/>
          <w:spacing w:val="-33"/>
          <w:sz w:val="24"/>
          <w:szCs w:val="24"/>
          <w:lang w:eastAsia="zh-CN"/>
        </w:rPr>
        <w:t>（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 xml:space="preserve">    </w:t>
      </w:r>
      <w:r>
        <w:rPr>
          <w:rFonts w:ascii="楷体" w:eastAsia="楷体" w:hAnsi="楷体" w:cs="楷体" w:hint="eastAsia"/>
          <w:spacing w:val="-33"/>
          <w:sz w:val="24"/>
          <w:szCs w:val="24"/>
          <w:lang w:eastAsia="zh-CN"/>
        </w:rPr>
        <w:t>）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。</w:t>
      </w:r>
    </w:p>
    <w:p w:rsidR="000749D0" w:rsidRDefault="005D7901">
      <w:pPr>
        <w:pStyle w:val="a3"/>
        <w:jc w:val="both"/>
        <w:rPr>
          <w:rFonts w:ascii="楷体" w:eastAsia="楷体" w:hAnsi="楷体" w:cs="楷体"/>
          <w:spacing w:val="8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 xml:space="preserve">A.小学阶段以乡土乡情为主  B.小学阶段以乡土市情为主  </w:t>
      </w:r>
    </w:p>
    <w:p w:rsidR="000749D0" w:rsidRDefault="005D7901">
      <w:pPr>
        <w:pStyle w:val="a3"/>
        <w:jc w:val="both"/>
        <w:rPr>
          <w:rFonts w:ascii="楷体" w:eastAsia="楷体" w:hAnsi="楷体" w:cs="楷体"/>
          <w:spacing w:val="8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 xml:space="preserve">C.初中阶段以县情市情为主   D.初中阶段以县情省情为主 </w:t>
      </w:r>
    </w:p>
    <w:p w:rsidR="000749D0" w:rsidRDefault="005D7901">
      <w:pPr>
        <w:pStyle w:val="a3"/>
        <w:jc w:val="both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E.高中阶段以省情国情为主</w:t>
      </w:r>
    </w:p>
    <w:p w:rsidR="000749D0" w:rsidRDefault="000749D0">
      <w:pPr>
        <w:pStyle w:val="a3"/>
        <w:rPr>
          <w:rFonts w:ascii="楷体" w:eastAsia="楷体" w:hAnsi="楷体" w:cs="楷体"/>
          <w:spacing w:val="6"/>
          <w:sz w:val="24"/>
          <w:szCs w:val="24"/>
          <w:lang w:eastAsia="zh-CN"/>
        </w:rPr>
      </w:pPr>
    </w:p>
    <w:p w:rsidR="000749D0" w:rsidRDefault="005D790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3.下列研学旅行内容属于历史类的有</w:t>
      </w:r>
      <w:r>
        <w:rPr>
          <w:rFonts w:ascii="楷体" w:eastAsia="楷体" w:hAnsi="楷体" w:cs="楷体" w:hint="eastAsia"/>
          <w:spacing w:val="-34"/>
          <w:sz w:val="24"/>
          <w:szCs w:val="24"/>
          <w:lang w:eastAsia="zh-CN"/>
        </w:rPr>
        <w:t>（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 xml:space="preserve">     </w:t>
      </w:r>
      <w:r>
        <w:rPr>
          <w:rFonts w:ascii="楷体" w:eastAsia="楷体" w:hAnsi="楷体" w:cs="楷体" w:hint="eastAsia"/>
          <w:spacing w:val="-34"/>
          <w:sz w:val="24"/>
          <w:szCs w:val="24"/>
          <w:lang w:eastAsia="zh-CN"/>
        </w:rPr>
        <w:t>）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。</w:t>
      </w:r>
    </w:p>
    <w:p w:rsidR="000749D0" w:rsidRDefault="005D790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A.历史遗迹              B.文物和非物质文化遗产</w:t>
      </w:r>
    </w:p>
    <w:p w:rsidR="000749D0" w:rsidRDefault="005D790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C.历史聚落              D.纪念场所            E.历史题材艺术</w:t>
      </w:r>
    </w:p>
    <w:p w:rsidR="000749D0" w:rsidRDefault="000749D0">
      <w:pPr>
        <w:pStyle w:val="a3"/>
        <w:rPr>
          <w:rFonts w:ascii="楷体" w:eastAsia="楷体" w:hAnsi="楷体" w:cs="楷体"/>
          <w:spacing w:val="4"/>
          <w:sz w:val="24"/>
          <w:szCs w:val="24"/>
          <w:lang w:eastAsia="zh-CN"/>
        </w:rPr>
      </w:pPr>
    </w:p>
    <w:p w:rsidR="000749D0" w:rsidRDefault="005D790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4.按照《研学旅行服务规范》的要求，研学旅行机构应以</w:t>
      </w:r>
      <w:r>
        <w:rPr>
          <w:rFonts w:ascii="楷体" w:eastAsia="楷体" w:hAnsi="楷体" w:cs="楷体" w:hint="eastAsia"/>
          <w:spacing w:val="1"/>
          <w:sz w:val="24"/>
          <w:szCs w:val="24"/>
          <w:lang w:eastAsia="zh-CN"/>
        </w:rPr>
        <w:t>(     )为基本要求，提前对住宿营地进行实地考察：</w:t>
      </w:r>
    </w:p>
    <w:p w:rsidR="000749D0" w:rsidRDefault="005D790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>A.方便       B.安全      C.卫生    D.舒适       E.实惠</w:t>
      </w:r>
    </w:p>
    <w:p w:rsidR="000749D0" w:rsidRDefault="000749D0">
      <w:pPr>
        <w:rPr>
          <w:rFonts w:ascii="楷体" w:eastAsia="楷体" w:hAnsi="楷体" w:cs="楷体"/>
          <w:sz w:val="24"/>
          <w:szCs w:val="24"/>
          <w:lang w:eastAsia="zh-CN"/>
        </w:rPr>
      </w:pPr>
    </w:p>
    <w:p w:rsidR="000749D0" w:rsidRDefault="005D790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5.通识教育的“无用之用”主要体现为</w:t>
      </w:r>
      <w:r>
        <w:rPr>
          <w:rFonts w:ascii="楷体" w:eastAsia="楷体" w:hAnsi="楷体" w:cs="楷体" w:hint="eastAsia"/>
          <w:spacing w:val="-33"/>
          <w:sz w:val="24"/>
          <w:szCs w:val="24"/>
          <w:lang w:eastAsia="zh-CN"/>
        </w:rPr>
        <w:t>（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 xml:space="preserve">     </w:t>
      </w:r>
      <w:r>
        <w:rPr>
          <w:rFonts w:ascii="楷体" w:eastAsia="楷体" w:hAnsi="楷体" w:cs="楷体" w:hint="eastAsia"/>
          <w:spacing w:val="-33"/>
          <w:sz w:val="24"/>
          <w:szCs w:val="24"/>
          <w:lang w:eastAsia="zh-CN"/>
        </w:rPr>
        <w:t>）</w:t>
      </w:r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。</w:t>
      </w:r>
    </w:p>
    <w:p w:rsidR="000749D0" w:rsidRDefault="005D7901">
      <w:pPr>
        <w:pStyle w:val="a3"/>
        <w:rPr>
          <w:rFonts w:ascii="楷体" w:eastAsia="楷体" w:hAnsi="楷体" w:cs="楷体"/>
          <w:spacing w:val="8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 xml:space="preserve">A.侧重对人价值观的塑造       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B.引导学生形成正确的三观</w:t>
      </w:r>
    </w:p>
    <w:p w:rsidR="000749D0" w:rsidRDefault="005D790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C.有助于形成知识体系     D.有助于发展智能素质E.有助于掌握更多的知识</w:t>
      </w:r>
    </w:p>
    <w:p w:rsidR="000749D0" w:rsidRDefault="000749D0">
      <w:pPr>
        <w:rPr>
          <w:rFonts w:ascii="楷体" w:eastAsia="楷体" w:hAnsi="楷体" w:cs="楷体"/>
          <w:sz w:val="24"/>
          <w:szCs w:val="24"/>
          <w:lang w:eastAsia="zh-CN"/>
        </w:rPr>
      </w:pPr>
    </w:p>
    <w:p w:rsidR="000749D0" w:rsidRDefault="005D790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6.研学课程方案设计中安排研学课程行程的操作步骤包括：</w:t>
      </w:r>
      <w:r>
        <w:rPr>
          <w:rFonts w:ascii="楷体" w:eastAsia="楷体" w:hAnsi="楷体" w:cs="楷体" w:hint="eastAsia"/>
          <w:spacing w:val="-44"/>
          <w:w w:val="94"/>
          <w:sz w:val="24"/>
          <w:szCs w:val="24"/>
          <w:lang w:eastAsia="zh-CN"/>
        </w:rPr>
        <w:t>(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 xml:space="preserve">     </w:t>
      </w:r>
      <w:r>
        <w:rPr>
          <w:rFonts w:ascii="楷体" w:eastAsia="楷体" w:hAnsi="楷体" w:cs="楷体" w:hint="eastAsia"/>
          <w:spacing w:val="-44"/>
          <w:w w:val="94"/>
          <w:sz w:val="24"/>
          <w:szCs w:val="24"/>
          <w:lang w:eastAsia="zh-CN"/>
        </w:rPr>
        <w:t>)。</w:t>
      </w:r>
    </w:p>
    <w:p w:rsidR="000749D0" w:rsidRDefault="005D790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 xml:space="preserve">A.选择大交通  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 xml:space="preserve">B.设计研学线路   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 xml:space="preserve">C.选择地接社  </w:t>
      </w: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D.选择住宿  E.选择餐厅</w:t>
      </w:r>
    </w:p>
    <w:p w:rsidR="000749D0" w:rsidRDefault="000749D0">
      <w:pPr>
        <w:rPr>
          <w:rFonts w:ascii="楷体" w:eastAsia="楷体" w:hAnsi="楷体" w:cs="楷体"/>
          <w:sz w:val="24"/>
          <w:szCs w:val="24"/>
          <w:lang w:eastAsia="zh-CN"/>
        </w:rPr>
      </w:pPr>
    </w:p>
    <w:p w:rsidR="000749D0" w:rsidRDefault="005D790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7.研学课程需求调查通常从</w:t>
      </w:r>
      <w:r>
        <w:rPr>
          <w:rFonts w:ascii="楷体" w:eastAsia="楷体" w:hAnsi="楷体" w:cs="楷体" w:hint="eastAsia"/>
          <w:spacing w:val="-14"/>
          <w:sz w:val="24"/>
          <w:szCs w:val="24"/>
          <w:lang w:eastAsia="zh-CN"/>
        </w:rPr>
        <w:t>（</w:t>
      </w:r>
      <w:r>
        <w:rPr>
          <w:rFonts w:ascii="楷体" w:eastAsia="楷体" w:hAnsi="楷体" w:cs="楷体" w:hint="eastAsia"/>
          <w:spacing w:val="22"/>
          <w:sz w:val="24"/>
          <w:szCs w:val="24"/>
          <w:lang w:eastAsia="zh-CN"/>
        </w:rPr>
        <w:t xml:space="preserve">    </w:t>
      </w:r>
      <w:r>
        <w:rPr>
          <w:rFonts w:ascii="楷体" w:eastAsia="楷体" w:hAnsi="楷体" w:cs="楷体" w:hint="eastAsia"/>
          <w:spacing w:val="-14"/>
          <w:sz w:val="24"/>
          <w:szCs w:val="24"/>
          <w:lang w:eastAsia="zh-CN"/>
        </w:rPr>
        <w:t>）</w:t>
      </w: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维度进行。</w:t>
      </w:r>
    </w:p>
    <w:p w:rsidR="000749D0" w:rsidRDefault="005D790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A.课程内容  B.基本信息  C.课程需求  D.以往案例  E.接待标准</w:t>
      </w:r>
    </w:p>
    <w:p w:rsidR="000749D0" w:rsidRDefault="000749D0">
      <w:pPr>
        <w:rPr>
          <w:rFonts w:ascii="楷体" w:eastAsia="楷体" w:hAnsi="楷体" w:cs="楷体"/>
          <w:sz w:val="24"/>
          <w:szCs w:val="24"/>
          <w:lang w:eastAsia="zh-CN"/>
        </w:rPr>
      </w:pPr>
    </w:p>
    <w:p w:rsidR="000749D0" w:rsidRDefault="005D790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8.《中小学德育工作指南》指出：中小学德育教育的内容包</w:t>
      </w:r>
      <w:r>
        <w:rPr>
          <w:rFonts w:ascii="楷体" w:eastAsia="楷体" w:hAnsi="楷体" w:cs="楷体" w:hint="eastAsia"/>
          <w:spacing w:val="-4"/>
          <w:sz w:val="24"/>
          <w:szCs w:val="24"/>
          <w:lang w:eastAsia="zh-CN"/>
        </w:rPr>
        <w:t>括</w:t>
      </w:r>
      <w:r>
        <w:rPr>
          <w:rFonts w:ascii="楷体" w:eastAsia="楷体" w:hAnsi="楷体" w:cs="楷体" w:hint="eastAsia"/>
          <w:spacing w:val="-39"/>
          <w:sz w:val="24"/>
          <w:szCs w:val="24"/>
          <w:lang w:eastAsia="zh-CN"/>
        </w:rPr>
        <w:t>（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 xml:space="preserve">     </w:t>
      </w:r>
      <w:r>
        <w:rPr>
          <w:rFonts w:ascii="楷体" w:eastAsia="楷体" w:hAnsi="楷体" w:cs="楷体" w:hint="eastAsia"/>
          <w:spacing w:val="-39"/>
          <w:sz w:val="24"/>
          <w:szCs w:val="24"/>
          <w:lang w:eastAsia="zh-CN"/>
        </w:rPr>
        <w:t>）</w:t>
      </w:r>
      <w:r>
        <w:rPr>
          <w:rFonts w:ascii="楷体" w:eastAsia="楷体" w:hAnsi="楷体" w:cs="楷体" w:hint="eastAsia"/>
          <w:spacing w:val="-4"/>
          <w:sz w:val="24"/>
          <w:szCs w:val="24"/>
          <w:lang w:eastAsia="zh-CN"/>
        </w:rPr>
        <w:t>。</w:t>
      </w:r>
    </w:p>
    <w:p w:rsidR="000749D0" w:rsidRDefault="005D7901">
      <w:pPr>
        <w:pStyle w:val="a3"/>
        <w:rPr>
          <w:rFonts w:ascii="楷体" w:eastAsia="楷体" w:hAnsi="楷体" w:cs="楷体"/>
          <w:spacing w:val="8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 xml:space="preserve">A.理想信念教育  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B.社会主义核心价值观教育</w:t>
      </w:r>
    </w:p>
    <w:p w:rsidR="000749D0" w:rsidRDefault="005D790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 xml:space="preserve">C.中华优秀传统文化教育  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D.生态文明教育  E.心理健康教育</w:t>
      </w:r>
    </w:p>
    <w:p w:rsidR="000749D0" w:rsidRDefault="000749D0">
      <w:pPr>
        <w:pStyle w:val="a3"/>
        <w:rPr>
          <w:rFonts w:ascii="楷体" w:eastAsia="楷体" w:hAnsi="楷体" w:cs="楷体"/>
          <w:spacing w:val="8"/>
          <w:sz w:val="24"/>
          <w:szCs w:val="24"/>
          <w:lang w:eastAsia="zh-CN"/>
        </w:rPr>
      </w:pPr>
    </w:p>
    <w:p w:rsidR="000749D0" w:rsidRDefault="005D790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9.研学课程学生手册作为学生研学的行动指南，在内容上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可以从</w:t>
      </w:r>
      <w:r>
        <w:rPr>
          <w:rFonts w:ascii="楷体" w:eastAsia="楷体" w:hAnsi="楷体" w:cs="楷体" w:hint="eastAsia"/>
          <w:spacing w:val="-22"/>
          <w:sz w:val="24"/>
          <w:szCs w:val="24"/>
          <w:lang w:eastAsia="zh-CN"/>
        </w:rPr>
        <w:t>（</w:t>
      </w:r>
      <w:r>
        <w:rPr>
          <w:rFonts w:ascii="楷体" w:eastAsia="楷体" w:hAnsi="楷体" w:cs="楷体" w:hint="eastAsia"/>
          <w:spacing w:val="23"/>
          <w:sz w:val="24"/>
          <w:szCs w:val="24"/>
          <w:lang w:eastAsia="zh-CN"/>
        </w:rPr>
        <w:t xml:space="preserve">      </w:t>
      </w:r>
      <w:r>
        <w:rPr>
          <w:rFonts w:ascii="楷体" w:eastAsia="楷体" w:hAnsi="楷体" w:cs="楷体" w:hint="eastAsia"/>
          <w:spacing w:val="-22"/>
          <w:sz w:val="24"/>
          <w:szCs w:val="24"/>
          <w:lang w:eastAsia="zh-CN"/>
        </w:rPr>
        <w:t>）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几个层面进行课程内容设计。</w:t>
      </w:r>
    </w:p>
    <w:p w:rsidR="000749D0" w:rsidRDefault="005D7901">
      <w:pPr>
        <w:pStyle w:val="a3"/>
        <w:jc w:val="both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A.体验式学习  B.参观式学习  C.研究性学习  D.社会学习类 E.服务性学习</w:t>
      </w:r>
    </w:p>
    <w:p w:rsidR="000749D0" w:rsidRDefault="000749D0">
      <w:pPr>
        <w:rPr>
          <w:rFonts w:ascii="楷体" w:eastAsia="楷体" w:hAnsi="楷体" w:cs="楷体"/>
          <w:sz w:val="24"/>
          <w:szCs w:val="24"/>
          <w:lang w:eastAsia="zh-CN"/>
        </w:rPr>
      </w:pPr>
    </w:p>
    <w:p w:rsidR="000749D0" w:rsidRDefault="005D790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10.研学旅行主要的教学方法有</w:t>
      </w:r>
      <w:r>
        <w:rPr>
          <w:rFonts w:ascii="楷体" w:eastAsia="楷体" w:hAnsi="楷体" w:cs="楷体" w:hint="eastAsia"/>
          <w:spacing w:val="-38"/>
          <w:sz w:val="24"/>
          <w:szCs w:val="24"/>
          <w:lang w:eastAsia="zh-CN"/>
        </w:rPr>
        <w:t>（</w:t>
      </w:r>
      <w:r>
        <w:rPr>
          <w:rFonts w:ascii="楷体" w:eastAsia="楷体" w:hAnsi="楷体" w:cs="楷体" w:hint="eastAsia"/>
          <w:spacing w:val="1"/>
          <w:sz w:val="24"/>
          <w:szCs w:val="24"/>
          <w:lang w:eastAsia="zh-CN"/>
        </w:rPr>
        <w:t xml:space="preserve">     </w:t>
      </w:r>
      <w:r>
        <w:rPr>
          <w:rFonts w:ascii="楷体" w:eastAsia="楷体" w:hAnsi="楷体" w:cs="楷体" w:hint="eastAsia"/>
          <w:spacing w:val="-38"/>
          <w:sz w:val="24"/>
          <w:szCs w:val="24"/>
          <w:lang w:eastAsia="zh-CN"/>
        </w:rPr>
        <w:t>）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。</w:t>
      </w:r>
    </w:p>
    <w:p w:rsidR="000749D0" w:rsidRDefault="005D790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 xml:space="preserve">A.学校课堂讲授法       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B.问题探究式</w:t>
      </w:r>
    </w:p>
    <w:p w:rsidR="000749D0" w:rsidRDefault="005D790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C.训练与实践式         D.现代信息技术         E.参观游览法</w:t>
      </w:r>
    </w:p>
    <w:p w:rsidR="000749D0" w:rsidRDefault="000749D0">
      <w:pPr>
        <w:rPr>
          <w:rFonts w:ascii="楷体" w:eastAsia="楷体" w:hAnsi="楷体" w:cs="楷体"/>
          <w:sz w:val="24"/>
          <w:szCs w:val="24"/>
          <w:lang w:eastAsia="zh-CN"/>
        </w:rPr>
      </w:pPr>
    </w:p>
    <w:p w:rsidR="000749D0" w:rsidRDefault="005D790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lastRenderedPageBreak/>
        <w:t>11.研学旅行主要的研学方式有</w:t>
      </w:r>
      <w:r>
        <w:rPr>
          <w:rFonts w:ascii="楷体" w:eastAsia="楷体" w:hAnsi="楷体" w:cs="楷体" w:hint="eastAsia"/>
          <w:spacing w:val="-19"/>
          <w:sz w:val="24"/>
          <w:szCs w:val="24"/>
          <w:lang w:eastAsia="zh-CN"/>
        </w:rPr>
        <w:t>（</w:t>
      </w:r>
      <w:r>
        <w:rPr>
          <w:rFonts w:ascii="楷体" w:eastAsia="楷体" w:hAnsi="楷体" w:cs="楷体" w:hint="eastAsia"/>
          <w:spacing w:val="23"/>
          <w:sz w:val="24"/>
          <w:szCs w:val="24"/>
          <w:lang w:eastAsia="zh-CN"/>
        </w:rPr>
        <w:t xml:space="preserve">    </w:t>
      </w:r>
      <w:r>
        <w:rPr>
          <w:rFonts w:ascii="楷体" w:eastAsia="楷体" w:hAnsi="楷体" w:cs="楷体" w:hint="eastAsia"/>
          <w:spacing w:val="-19"/>
          <w:sz w:val="24"/>
          <w:szCs w:val="24"/>
          <w:lang w:eastAsia="zh-CN"/>
        </w:rPr>
        <w:t>）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党团队教育活动、博物馆参观等。</w:t>
      </w:r>
    </w:p>
    <w:p w:rsidR="000749D0" w:rsidRDefault="005D790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A.考察探究     B.理论考试    C.设计制作   D.职业体验    E.劳动教育</w:t>
      </w:r>
    </w:p>
    <w:p w:rsidR="000749D0" w:rsidRDefault="000749D0">
      <w:pPr>
        <w:rPr>
          <w:rFonts w:ascii="楷体" w:eastAsia="楷体" w:hAnsi="楷体" w:cs="楷体"/>
          <w:sz w:val="24"/>
          <w:szCs w:val="24"/>
          <w:lang w:eastAsia="zh-CN"/>
        </w:rPr>
      </w:pPr>
    </w:p>
    <w:p w:rsidR="000749D0" w:rsidRDefault="005D790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z w:val="24"/>
          <w:szCs w:val="24"/>
          <w:lang w:eastAsia="zh-CN"/>
        </w:rPr>
        <w:t>12.</w:t>
      </w: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在做中小学生研学需求分析时，应该</w:t>
      </w:r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梳理明确(    )</w:t>
      </w:r>
      <w:r>
        <w:rPr>
          <w:rFonts w:ascii="楷体" w:eastAsia="楷体" w:hAnsi="楷体" w:cs="楷体" w:hint="eastAsia"/>
          <w:spacing w:val="-19"/>
          <w:sz w:val="24"/>
          <w:szCs w:val="24"/>
          <w:lang w:eastAsia="zh-CN"/>
        </w:rPr>
        <w:t>的需求。</w:t>
      </w:r>
    </w:p>
    <w:p w:rsidR="000749D0" w:rsidRDefault="005D790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 xml:space="preserve">A.学生    B.教师    C.家长     D.学校     </w:t>
      </w: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E.旅行社</w:t>
      </w:r>
    </w:p>
    <w:p w:rsidR="000749D0" w:rsidRDefault="000749D0">
      <w:pPr>
        <w:pStyle w:val="a3"/>
        <w:rPr>
          <w:rFonts w:ascii="楷体" w:eastAsia="楷体" w:hAnsi="楷体" w:cs="楷体"/>
          <w:spacing w:val="6"/>
          <w:sz w:val="24"/>
          <w:szCs w:val="24"/>
          <w:lang w:eastAsia="zh-CN"/>
        </w:rPr>
      </w:pPr>
    </w:p>
    <w:p w:rsidR="000749D0" w:rsidRDefault="005D790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13.关于研学旅行的理解，正确的是</w:t>
      </w:r>
      <w:r>
        <w:rPr>
          <w:rFonts w:ascii="楷体" w:eastAsia="楷体" w:hAnsi="楷体" w:cs="楷体" w:hint="eastAsia"/>
          <w:spacing w:val="-32"/>
          <w:sz w:val="24"/>
          <w:szCs w:val="24"/>
          <w:lang w:eastAsia="zh-CN"/>
        </w:rPr>
        <w:t>（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 xml:space="preserve">   </w:t>
      </w:r>
      <w:r>
        <w:rPr>
          <w:rFonts w:ascii="楷体" w:eastAsia="楷体" w:hAnsi="楷体" w:cs="楷体" w:hint="eastAsia"/>
          <w:spacing w:val="-32"/>
          <w:sz w:val="24"/>
          <w:szCs w:val="24"/>
          <w:lang w:eastAsia="zh-CN"/>
        </w:rPr>
        <w:t>）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。</w:t>
      </w:r>
    </w:p>
    <w:p w:rsidR="000749D0" w:rsidRDefault="005D7901">
      <w:pPr>
        <w:pStyle w:val="a3"/>
        <w:rPr>
          <w:rFonts w:ascii="楷体" w:eastAsia="楷体" w:hAnsi="楷体" w:cs="楷体"/>
          <w:spacing w:val="7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 xml:space="preserve">A.主体对象是中小学生  </w:t>
      </w:r>
    </w:p>
    <w:p w:rsidR="000749D0" w:rsidRDefault="005D7901">
      <w:pPr>
        <w:pStyle w:val="a3"/>
        <w:rPr>
          <w:rFonts w:ascii="楷体" w:eastAsia="楷体" w:hAnsi="楷体" w:cs="楷体"/>
          <w:spacing w:val="8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 xml:space="preserve">B.活动主题是集体旅行活动 </w:t>
      </w:r>
    </w:p>
    <w:p w:rsidR="000749D0" w:rsidRDefault="005D7901">
      <w:pPr>
        <w:pStyle w:val="a3"/>
        <w:rPr>
          <w:rFonts w:ascii="楷体" w:eastAsia="楷体" w:hAnsi="楷体" w:cs="楷体"/>
          <w:spacing w:val="7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C.教学目的是提升学生素质</w:t>
      </w:r>
    </w:p>
    <w:p w:rsidR="000749D0" w:rsidRDefault="005D7901">
      <w:pPr>
        <w:pStyle w:val="a3"/>
        <w:rPr>
          <w:rFonts w:ascii="楷体" w:eastAsia="楷体" w:hAnsi="楷体" w:cs="楷体"/>
          <w:spacing w:val="7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 xml:space="preserve">D.依托资源为旅游吸引物     </w:t>
      </w:r>
    </w:p>
    <w:p w:rsidR="000749D0" w:rsidRDefault="005D790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E.活动方式是体验式教育和研究性学习</w:t>
      </w:r>
    </w:p>
    <w:p w:rsidR="000749D0" w:rsidRDefault="000749D0">
      <w:pPr>
        <w:rPr>
          <w:rFonts w:ascii="楷体" w:eastAsia="楷体" w:hAnsi="楷体" w:cs="楷体"/>
          <w:sz w:val="24"/>
          <w:szCs w:val="24"/>
          <w:lang w:eastAsia="zh-CN"/>
        </w:rPr>
      </w:pPr>
    </w:p>
    <w:p w:rsidR="000749D0" w:rsidRDefault="005D790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14.推进中小学生研学旅行的目的在于帮助中小学生</w:t>
      </w:r>
      <w:r>
        <w:rPr>
          <w:rFonts w:ascii="楷体" w:eastAsia="楷体" w:hAnsi="楷体" w:cs="楷体" w:hint="eastAsia"/>
          <w:spacing w:val="-44"/>
          <w:w w:val="94"/>
          <w:sz w:val="24"/>
          <w:szCs w:val="24"/>
          <w:lang w:eastAsia="zh-CN"/>
        </w:rPr>
        <w:t>(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 xml:space="preserve">    </w:t>
      </w:r>
      <w:r>
        <w:rPr>
          <w:rFonts w:ascii="楷体" w:eastAsia="楷体" w:hAnsi="楷体" w:cs="楷体" w:hint="eastAsia"/>
          <w:spacing w:val="-44"/>
          <w:w w:val="94"/>
          <w:sz w:val="24"/>
          <w:szCs w:val="24"/>
          <w:lang w:eastAsia="zh-CN"/>
        </w:rPr>
        <w:t>)。</w:t>
      </w:r>
    </w:p>
    <w:p w:rsidR="000749D0" w:rsidRDefault="005D790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A.了解国情、热爱祖国     B.开阔眼界、增长知识</w:t>
      </w:r>
    </w:p>
    <w:p w:rsidR="000749D0" w:rsidRDefault="005D790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 xml:space="preserve">C.提高社会责任感       </w:t>
      </w:r>
      <w:r w:rsidR="00673EAF">
        <w:rPr>
          <w:rFonts w:ascii="楷体" w:eastAsia="楷体" w:hAnsi="楷体" w:cs="楷体"/>
          <w:spacing w:val="7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D.培养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创新精神        E.增强实践能力</w:t>
      </w:r>
    </w:p>
    <w:sectPr w:rsidR="000749D0">
      <w:footerReference w:type="default" r:id="rId7"/>
      <w:pgSz w:w="11906" w:h="16838"/>
      <w:pgMar w:top="1031" w:right="1785" w:bottom="487" w:left="1785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5A8D" w:rsidRDefault="00085A8D">
      <w:r>
        <w:separator/>
      </w:r>
    </w:p>
  </w:endnote>
  <w:endnote w:type="continuationSeparator" w:id="0">
    <w:p w:rsidR="00085A8D" w:rsidRDefault="00085A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9D0" w:rsidRDefault="005D7901">
    <w:pPr>
      <w:spacing w:line="14" w:lineRule="auto"/>
      <w:rPr>
        <w:sz w:val="2"/>
      </w:rPr>
    </w:pPr>
    <w:r>
      <w:rPr>
        <w:noProof/>
        <w:sz w:val="2"/>
        <w:lang w:eastAsia="zh-CN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0749D0" w:rsidRDefault="005D7901">
                          <w:pPr>
                            <w:pStyle w:val="a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285B64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0749D0" w:rsidRDefault="005D7901">
                    <w:pPr>
                      <w:pStyle w:val="a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285B64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5A8D" w:rsidRDefault="00085A8D">
      <w:r>
        <w:separator/>
      </w:r>
    </w:p>
  </w:footnote>
  <w:footnote w:type="continuationSeparator" w:id="0">
    <w:p w:rsidR="00085A8D" w:rsidRDefault="00085A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defaultTabStop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ulTrailSpace/>
    <w:useFELayout/>
    <w:compatSetting w:name="compatibilityMode" w:uri="http://schemas.microsoft.com/office/word" w:val="14"/>
  </w:compat>
  <w:rsids>
    <w:rsidRoot w:val="000749D0"/>
    <w:rsid w:val="000749D0"/>
    <w:rsid w:val="00085A8D"/>
    <w:rsid w:val="0026406B"/>
    <w:rsid w:val="00285B64"/>
    <w:rsid w:val="005D7901"/>
    <w:rsid w:val="00673EAF"/>
    <w:rsid w:val="00C2201D"/>
    <w:rsid w:val="00D9776E"/>
    <w:rsid w:val="1D7551F8"/>
    <w:rsid w:val="26FD2C69"/>
    <w:rsid w:val="2742641F"/>
    <w:rsid w:val="2C907290"/>
    <w:rsid w:val="639D0745"/>
    <w:rsid w:val="6CED2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E818B6"/>
  <w15:docId w15:val="{A6AF3DED-2C85-4CEF-904B-5B70BE64E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EastAsia" w:hAnsi="Arial" w:cs="Arial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eastAsia="Arial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  <w:rPr>
      <w:rFonts w:ascii="仿宋" w:eastAsia="仿宋" w:hAnsi="仿宋" w:cs="仿宋"/>
      <w:sz w:val="31"/>
      <w:szCs w:val="31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</w:pPr>
    <w:rPr>
      <w:sz w:val="18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header"/>
    <w:basedOn w:val="a"/>
    <w:link w:val="a6"/>
    <w:rsid w:val="0026406B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26406B"/>
    <w:rPr>
      <w:rFonts w:eastAsia="Arial"/>
      <w:snapToGrid w:val="0"/>
      <w:color w:val="00000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774</Words>
  <Characters>4415</Characters>
  <Application>Microsoft Office Word</Application>
  <DocSecurity>0</DocSecurity>
  <Lines>36</Lines>
  <Paragraphs>10</Paragraphs>
  <ScaleCrop>false</ScaleCrop>
  <Company/>
  <LinksUpToDate>false</LinksUpToDate>
  <CharactersWithSpaces>5179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32168</dc:creator>
  <cp:lastModifiedBy>ZMX</cp:lastModifiedBy>
  <cp:revision>5</cp:revision>
  <dcterms:created xsi:type="dcterms:W3CDTF">2024-12-11T07:57:00Z</dcterms:created>
  <dcterms:modified xsi:type="dcterms:W3CDTF">2024-12-14T07:55:00Z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2024-08-27T21:06:10Z</vt:filetime>
  </property>
  <property fmtid="{D5CDD505-2E9C-101B-9397-08002B2CF9AE}" pid="4" name="KSOProductBuildVer">
    <vt:lpwstr>2052-12.1.0.19302</vt:lpwstr>
  </property>
  <property fmtid="{D5CDD505-2E9C-101B-9397-08002B2CF9AE}" pid="5" name="ICV">
    <vt:lpwstr>C3146E228EE54074AECC6079E4E199B0_13</vt:lpwstr>
  </property>
</Properties>
</file>