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E12AFF" w14:textId="4122DD3B" w:rsidR="007A7B86" w:rsidRDefault="00C158B6">
      <w:pPr>
        <w:jc w:val="center"/>
        <w:outlineLvl w:val="0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b/>
          <w:bCs/>
          <w:spacing w:val="13"/>
          <w:position w:val="2"/>
          <w:sz w:val="24"/>
          <w:szCs w:val="24"/>
          <w:lang w:eastAsia="zh-CN"/>
        </w:rPr>
        <w:t>研学旅行赛题第1套</w:t>
      </w:r>
    </w:p>
    <w:p w14:paraId="12B96DEF" w14:textId="77777777" w:rsidR="007A7B86" w:rsidRDefault="007A7B86">
      <w:pPr>
        <w:ind w:leftChars="-295" w:left="-619"/>
        <w:rPr>
          <w:rFonts w:ascii="楷体" w:eastAsia="楷体" w:hAnsi="楷体" w:cs="楷体"/>
          <w:sz w:val="24"/>
          <w:szCs w:val="24"/>
          <w:lang w:eastAsia="zh-CN"/>
        </w:rPr>
      </w:pPr>
    </w:p>
    <w:p w14:paraId="0514E0DA" w14:textId="77777777" w:rsidR="007A7B86" w:rsidRDefault="00C158B6">
      <w:pPr>
        <w:ind w:left="24" w:right="95" w:firstLine="7"/>
        <w:rPr>
          <w:rFonts w:ascii="楷体" w:eastAsia="楷体" w:hAnsi="楷体" w:cs="楷体"/>
          <w:b/>
          <w:bCs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b/>
          <w:bCs/>
          <w:spacing w:val="6"/>
          <w:sz w:val="24"/>
          <w:szCs w:val="24"/>
          <w:lang w:eastAsia="zh-CN"/>
        </w:rPr>
        <w:t>一、判断题</w:t>
      </w:r>
      <w:r>
        <w:rPr>
          <w:rFonts w:ascii="楷体" w:eastAsia="楷体" w:hAnsi="楷体" w:cs="楷体" w:hint="eastAsia"/>
          <w:b/>
          <w:bCs/>
          <w:spacing w:val="-64"/>
          <w:w w:val="93"/>
          <w:sz w:val="24"/>
          <w:szCs w:val="24"/>
          <w:lang w:eastAsia="zh-CN"/>
        </w:rPr>
        <w:t>（</w:t>
      </w:r>
      <w:r>
        <w:rPr>
          <w:rFonts w:ascii="楷体" w:eastAsia="楷体" w:hAnsi="楷体" w:cs="楷体" w:hint="eastAsia"/>
          <w:b/>
          <w:bCs/>
          <w:spacing w:val="6"/>
          <w:sz w:val="24"/>
          <w:szCs w:val="24"/>
          <w:lang w:eastAsia="zh-CN"/>
        </w:rPr>
        <w:t>判断下列说法是否正</w:t>
      </w:r>
      <w:r>
        <w:rPr>
          <w:rFonts w:ascii="楷体" w:eastAsia="楷体" w:hAnsi="楷体" w:cs="楷体" w:hint="eastAsia"/>
          <w:b/>
          <w:bCs/>
          <w:spacing w:val="-1"/>
          <w:sz w:val="24"/>
          <w:szCs w:val="24"/>
          <w:lang w:eastAsia="zh-CN"/>
        </w:rPr>
        <w:t>确，正确的打“A”，错误的打“B”）</w:t>
      </w:r>
    </w:p>
    <w:p w14:paraId="6ADB74B9" w14:textId="77777777" w:rsidR="007A7B86" w:rsidRDefault="00C158B6">
      <w:pPr>
        <w:pStyle w:val="a3"/>
        <w:ind w:left="32" w:right="179" w:firstLine="6"/>
        <w:rPr>
          <w:rFonts w:ascii="楷体" w:eastAsia="楷体" w:hAnsi="楷体" w:cs="楷体"/>
          <w:spacing w:val="4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10"/>
          <w:sz w:val="24"/>
          <w:szCs w:val="24"/>
          <w:lang w:eastAsia="zh-CN"/>
        </w:rPr>
        <w:t>1.参加研学的学生中，如有人带了大额现金，最好一直贴</w:t>
      </w:r>
      <w:r>
        <w:rPr>
          <w:rFonts w:ascii="楷体" w:eastAsia="楷体" w:hAnsi="楷体" w:cs="楷体" w:hint="eastAsia"/>
          <w:spacing w:val="3"/>
          <w:sz w:val="24"/>
          <w:szCs w:val="24"/>
          <w:lang w:eastAsia="zh-CN"/>
        </w:rPr>
        <w:t>身携带，禁止任何人代为保管。(    )</w:t>
      </w:r>
    </w:p>
    <w:p w14:paraId="38F0BF95" w14:textId="77777777" w:rsidR="007A7B86" w:rsidRDefault="00C158B6">
      <w:pPr>
        <w:pStyle w:val="a3"/>
        <w:ind w:left="24" w:right="97" w:firstLine="14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4"/>
          <w:sz w:val="24"/>
          <w:szCs w:val="24"/>
          <w:lang w:eastAsia="zh-CN"/>
        </w:rPr>
        <w:t>2.研学旅行是社会经济发展到一定阶段的产物，是由我国古</w:t>
      </w:r>
      <w:r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>代游学、近代留学旅行逐步演变发展而来的。(    )</w:t>
      </w:r>
    </w:p>
    <w:p w14:paraId="47702A54" w14:textId="77777777" w:rsidR="007A7B86" w:rsidRDefault="00C158B6">
      <w:pPr>
        <w:pStyle w:val="a3"/>
        <w:ind w:left="18" w:right="95" w:firstLine="32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13"/>
          <w:sz w:val="24"/>
          <w:szCs w:val="24"/>
          <w:lang w:eastAsia="zh-CN"/>
        </w:rPr>
        <w:t>3.汉魏时期读书人游学之风尤盛，最具代表性的人物就是</w:t>
      </w:r>
      <w:r>
        <w:rPr>
          <w:rFonts w:ascii="楷体" w:eastAsia="楷体" w:hAnsi="楷体" w:cs="楷体" w:hint="eastAsia"/>
          <w:spacing w:val="3"/>
          <w:sz w:val="24"/>
          <w:szCs w:val="24"/>
          <w:lang w:eastAsia="zh-CN"/>
        </w:rPr>
        <w:t>《史记》的作者司马迁。(  )</w:t>
      </w:r>
    </w:p>
    <w:p w14:paraId="41B756E5" w14:textId="77777777" w:rsidR="007A7B86" w:rsidRDefault="00C158B6">
      <w:pPr>
        <w:pStyle w:val="a3"/>
        <w:ind w:left="25" w:right="92" w:firstLine="12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16"/>
          <w:sz w:val="24"/>
          <w:szCs w:val="24"/>
          <w:lang w:eastAsia="zh-CN"/>
        </w:rPr>
        <w:t>4.研学旅行的主要学习任务是培养学生的科学探究能力和</w:t>
      </w:r>
      <w:r>
        <w:rPr>
          <w:rFonts w:ascii="楷体" w:eastAsia="楷体" w:hAnsi="楷体" w:cs="楷体" w:hint="eastAsia"/>
          <w:spacing w:val="4"/>
          <w:sz w:val="24"/>
          <w:szCs w:val="24"/>
          <w:lang w:eastAsia="zh-CN"/>
        </w:rPr>
        <w:t>核心素养，形成正确的态度和价值观。(      )</w:t>
      </w:r>
    </w:p>
    <w:p w14:paraId="116E65EF" w14:textId="77777777" w:rsidR="007A7B86" w:rsidRDefault="00C158B6">
      <w:pPr>
        <w:pStyle w:val="a3"/>
        <w:ind w:left="21" w:right="92" w:firstLine="21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16"/>
          <w:sz w:val="24"/>
          <w:szCs w:val="24"/>
          <w:lang w:eastAsia="zh-CN"/>
        </w:rPr>
        <w:t>5.研学旅行基地营地应确定为满足研学实</w:t>
      </w:r>
      <w:bookmarkStart w:id="0" w:name="_GoBack"/>
      <w:bookmarkEnd w:id="0"/>
      <w:r>
        <w:rPr>
          <w:rFonts w:ascii="楷体" w:eastAsia="楷体" w:hAnsi="楷体" w:cs="楷体" w:hint="eastAsia"/>
          <w:spacing w:val="16"/>
          <w:sz w:val="24"/>
          <w:szCs w:val="24"/>
          <w:lang w:eastAsia="zh-CN"/>
        </w:rPr>
        <w:t>践要求所需的岗</w:t>
      </w:r>
      <w:r>
        <w:rPr>
          <w:rFonts w:ascii="楷体" w:eastAsia="楷体" w:hAnsi="楷体" w:cs="楷体" w:hint="eastAsia"/>
          <w:spacing w:val="9"/>
          <w:sz w:val="24"/>
          <w:szCs w:val="24"/>
          <w:lang w:eastAsia="zh-CN"/>
        </w:rPr>
        <w:t>位及其能力要求，并确保配备数量充足、能力胜任的从业人</w:t>
      </w:r>
      <w:r>
        <w:rPr>
          <w:rFonts w:ascii="楷体" w:eastAsia="楷体" w:hAnsi="楷体" w:cs="楷体" w:hint="eastAsia"/>
          <w:spacing w:val="-26"/>
          <w:sz w:val="24"/>
          <w:szCs w:val="24"/>
          <w:lang w:eastAsia="zh-CN"/>
        </w:rPr>
        <w:t>员。(      )</w:t>
      </w:r>
    </w:p>
    <w:p w14:paraId="46EEA227" w14:textId="77777777" w:rsidR="007A7B86" w:rsidRDefault="00C158B6">
      <w:pPr>
        <w:pStyle w:val="a3"/>
        <w:ind w:left="24" w:right="97" w:firstLine="17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4"/>
          <w:sz w:val="24"/>
          <w:szCs w:val="24"/>
          <w:lang w:eastAsia="zh-CN"/>
        </w:rPr>
        <w:t>6.研学旅行服务机构是帮助学校（主办方）与各供应方之间</w:t>
      </w:r>
      <w:r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>建立服务供应关系的支撑性服务机构。(     )</w:t>
      </w:r>
    </w:p>
    <w:p w14:paraId="758250DF" w14:textId="77777777" w:rsidR="007A7B86" w:rsidRDefault="00C158B6">
      <w:pPr>
        <w:pStyle w:val="a3"/>
        <w:ind w:left="69" w:right="95" w:hanging="28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2"/>
          <w:sz w:val="24"/>
          <w:szCs w:val="24"/>
          <w:lang w:eastAsia="zh-CN"/>
        </w:rPr>
        <w:t>7.研学旅行不是一场“说走就走的旅行”，而是有目的的学</w:t>
      </w:r>
      <w:r>
        <w:rPr>
          <w:rFonts w:ascii="楷体" w:eastAsia="楷体" w:hAnsi="楷体" w:cs="楷体" w:hint="eastAsia"/>
          <w:spacing w:val="-5"/>
          <w:sz w:val="24"/>
          <w:szCs w:val="24"/>
          <w:lang w:eastAsia="zh-CN"/>
        </w:rPr>
        <w:t>习，是行走的课堂。(      )</w:t>
      </w:r>
    </w:p>
    <w:p w14:paraId="43AD4D12" w14:textId="77777777" w:rsidR="007A7B86" w:rsidRDefault="00C158B6">
      <w:pPr>
        <w:pStyle w:val="a3"/>
        <w:ind w:left="36" w:firstLine="5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3"/>
          <w:sz w:val="24"/>
          <w:szCs w:val="24"/>
          <w:lang w:eastAsia="zh-CN"/>
        </w:rPr>
        <w:t>8.从微观设计层面来看，研学旅行课程设计更加注重技术方</w:t>
      </w:r>
      <w:r>
        <w:rPr>
          <w:rFonts w:ascii="楷体" w:eastAsia="楷体" w:hAnsi="楷体" w:cs="楷体" w:hint="eastAsia"/>
          <w:sz w:val="24"/>
          <w:szCs w:val="24"/>
          <w:lang w:eastAsia="zh-CN"/>
        </w:rPr>
        <w:t>面，主要是对课程的结构、时间安排、组织形式、学生需求、</w:t>
      </w:r>
      <w:r>
        <w:rPr>
          <w:rFonts w:ascii="楷体" w:eastAsia="楷体" w:hAnsi="楷体" w:cs="楷体" w:hint="eastAsia"/>
          <w:spacing w:val="4"/>
          <w:sz w:val="24"/>
          <w:szCs w:val="24"/>
          <w:lang w:eastAsia="zh-CN"/>
        </w:rPr>
        <w:t>具体内容等选择和操作过程的设计。(      )</w:t>
      </w:r>
    </w:p>
    <w:p w14:paraId="45D69541" w14:textId="77777777" w:rsidR="007A7B86" w:rsidRDefault="00C158B6">
      <w:pPr>
        <w:pStyle w:val="a3"/>
        <w:ind w:left="27" w:right="91" w:firstLine="13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4"/>
          <w:sz w:val="24"/>
          <w:szCs w:val="24"/>
          <w:lang w:eastAsia="zh-CN"/>
        </w:rPr>
        <w:t>9.研学课程目标突出实践育人特征，蕴含社会主义核心价值观教育的要求，提升学生核心素养。(     )</w:t>
      </w:r>
    </w:p>
    <w:p w14:paraId="32C22024" w14:textId="77777777" w:rsidR="007A7B86" w:rsidRDefault="00C158B6">
      <w:pPr>
        <w:pStyle w:val="a3"/>
        <w:ind w:left="45" w:right="90" w:firstLine="1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10"/>
          <w:sz w:val="24"/>
          <w:szCs w:val="24"/>
          <w:lang w:eastAsia="zh-CN"/>
        </w:rPr>
        <w:t>10.参观式学习课程，指组织学生到实地</w:t>
      </w:r>
      <w:r>
        <w:rPr>
          <w:rFonts w:ascii="楷体" w:eastAsia="楷体" w:hAnsi="楷体" w:cs="楷体" w:hint="eastAsia"/>
          <w:spacing w:val="9"/>
          <w:sz w:val="24"/>
          <w:szCs w:val="24"/>
          <w:lang w:eastAsia="zh-CN"/>
        </w:rPr>
        <w:t>进行观察、分析、</w:t>
      </w:r>
      <w:r>
        <w:rPr>
          <w:rFonts w:ascii="楷体" w:eastAsia="楷体" w:hAnsi="楷体" w:cs="楷体" w:hint="eastAsia"/>
          <w:spacing w:val="2"/>
          <w:sz w:val="24"/>
          <w:szCs w:val="24"/>
          <w:lang w:eastAsia="zh-CN"/>
        </w:rPr>
        <w:t>学习，从而获得新知识或巩固已学知识的研学课程。(    )</w:t>
      </w:r>
    </w:p>
    <w:p w14:paraId="39D1FC7C" w14:textId="77777777" w:rsidR="007A7B86" w:rsidRDefault="00C158B6">
      <w:pPr>
        <w:pStyle w:val="a3"/>
        <w:ind w:left="53" w:right="86" w:hanging="7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10"/>
          <w:sz w:val="24"/>
          <w:szCs w:val="24"/>
          <w:lang w:eastAsia="zh-CN"/>
        </w:rPr>
        <w:t>11.社会学习类课程本质上是学生通过服务活动</w:t>
      </w:r>
      <w:r>
        <w:rPr>
          <w:rFonts w:ascii="楷体" w:eastAsia="楷体" w:hAnsi="楷体" w:cs="楷体" w:hint="eastAsia"/>
          <w:spacing w:val="9"/>
          <w:sz w:val="24"/>
          <w:szCs w:val="24"/>
          <w:lang w:eastAsia="zh-CN"/>
        </w:rPr>
        <w:t>完成对自身</w:t>
      </w:r>
      <w:r>
        <w:rPr>
          <w:rFonts w:ascii="楷体" w:eastAsia="楷体" w:hAnsi="楷体" w:cs="楷体" w:hint="eastAsia"/>
          <w:spacing w:val="-5"/>
          <w:sz w:val="24"/>
          <w:szCs w:val="24"/>
          <w:lang w:eastAsia="zh-CN"/>
        </w:rPr>
        <w:t>能力提升的过程。(    )</w:t>
      </w:r>
    </w:p>
    <w:p w14:paraId="0644828C" w14:textId="77777777" w:rsidR="007A7B86" w:rsidRDefault="00C158B6">
      <w:pPr>
        <w:pStyle w:val="a3"/>
        <w:ind w:left="36" w:right="7" w:firstLine="10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-10"/>
          <w:sz w:val="24"/>
          <w:szCs w:val="24"/>
          <w:lang w:eastAsia="zh-CN"/>
        </w:rPr>
        <w:t>12.英国著名教育家杜威提倡“以儿童为中心”和“做中学”，</w:t>
      </w:r>
      <w:r>
        <w:rPr>
          <w:rFonts w:ascii="楷体" w:eastAsia="楷体" w:hAnsi="楷体" w:cs="楷体" w:hint="eastAsia"/>
          <w:spacing w:val="4"/>
          <w:sz w:val="24"/>
          <w:szCs w:val="24"/>
          <w:lang w:eastAsia="zh-CN"/>
        </w:rPr>
        <w:t>并以此为基础构建了实用主义教学模式。(     )</w:t>
      </w:r>
    </w:p>
    <w:p w14:paraId="7CE2A9FB" w14:textId="77777777" w:rsidR="007A7B86" w:rsidRDefault="00C158B6">
      <w:pPr>
        <w:pStyle w:val="a3"/>
        <w:ind w:left="83" w:right="86" w:hanging="37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9"/>
          <w:sz w:val="24"/>
          <w:szCs w:val="24"/>
          <w:lang w:eastAsia="zh-CN"/>
        </w:rPr>
        <w:t>13.学生是教育活动的主体，整个研学旅行过程学生必须亲</w:t>
      </w:r>
      <w:r>
        <w:rPr>
          <w:rFonts w:ascii="楷体" w:eastAsia="楷体" w:hAnsi="楷体" w:cs="楷体" w:hint="eastAsia"/>
          <w:spacing w:val="3"/>
          <w:sz w:val="24"/>
          <w:szCs w:val="24"/>
          <w:lang w:eastAsia="zh-CN"/>
        </w:rPr>
        <w:t>自参与实践，确保学生的主体性地位不变。(    )</w:t>
      </w:r>
    </w:p>
    <w:p w14:paraId="0F16B7FC" w14:textId="3CE73451" w:rsidR="007A7B86" w:rsidRDefault="00C158B6">
      <w:pPr>
        <w:pStyle w:val="a3"/>
        <w:ind w:left="25" w:firstLine="21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10"/>
          <w:sz w:val="24"/>
          <w:szCs w:val="24"/>
          <w:lang w:eastAsia="zh-CN"/>
        </w:rPr>
        <w:t>14.作为研学旅游指导师在设计研学旅行课程时，可以</w:t>
      </w:r>
      <w:r>
        <w:rPr>
          <w:rFonts w:ascii="楷体" w:eastAsia="楷体" w:hAnsi="楷体" w:cs="楷体" w:hint="eastAsia"/>
          <w:spacing w:val="9"/>
          <w:sz w:val="24"/>
          <w:szCs w:val="24"/>
          <w:lang w:eastAsia="zh-CN"/>
        </w:rPr>
        <w:t>直接翻开研学旅行线路接待计划，找到自己将要执教的那</w:t>
      </w:r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一个专</w:t>
      </w:r>
      <w:r>
        <w:rPr>
          <w:rFonts w:ascii="楷体" w:eastAsia="楷体" w:hAnsi="楷体" w:cs="楷体" w:hint="eastAsia"/>
          <w:sz w:val="24"/>
          <w:szCs w:val="24"/>
          <w:lang w:eastAsia="zh-CN"/>
        </w:rPr>
        <w:t>题课程内容，反复研读、查找资料、圈点勾画，以展开设计。</w:t>
      </w:r>
      <w:r>
        <w:rPr>
          <w:rFonts w:ascii="楷体" w:eastAsia="楷体" w:hAnsi="楷体" w:cs="楷体" w:hint="eastAsia"/>
          <w:spacing w:val="32"/>
          <w:sz w:val="24"/>
          <w:szCs w:val="24"/>
          <w:lang w:eastAsia="zh-CN"/>
        </w:rPr>
        <w:t>(    )</w:t>
      </w:r>
    </w:p>
    <w:p w14:paraId="1E01F5E0" w14:textId="75771876" w:rsidR="007A7B86" w:rsidRDefault="00C158B6">
      <w:pPr>
        <w:pStyle w:val="a3"/>
        <w:ind w:left="55" w:right="86" w:hanging="9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15.由于研学旅游指导师事务繁杂，所</w:t>
      </w:r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以在对学生进行评价</w:t>
      </w:r>
      <w:r>
        <w:rPr>
          <w:rFonts w:ascii="楷体" w:eastAsia="楷体" w:hAnsi="楷体" w:cs="楷体" w:hint="eastAsia"/>
          <w:spacing w:val="2"/>
          <w:sz w:val="24"/>
          <w:szCs w:val="24"/>
          <w:lang w:eastAsia="zh-CN"/>
        </w:rPr>
        <w:t>时，能够使用标准化术语即可。(    )</w:t>
      </w:r>
    </w:p>
    <w:p w14:paraId="0901F6F6" w14:textId="116BFAAB" w:rsidR="007A7B86" w:rsidRDefault="00C158B6">
      <w:pPr>
        <w:pStyle w:val="a3"/>
        <w:ind w:left="32" w:right="89" w:firstLine="13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9"/>
          <w:sz w:val="24"/>
          <w:szCs w:val="24"/>
          <w:lang w:eastAsia="zh-CN"/>
        </w:rPr>
        <w:t>16.学生膝盖摔伤流血时，研学旅游指导师可以直接用酒精</w:t>
      </w:r>
      <w:r>
        <w:rPr>
          <w:rFonts w:ascii="楷体" w:eastAsia="楷体" w:hAnsi="楷体" w:cs="楷体" w:hint="eastAsia"/>
          <w:spacing w:val="-1"/>
          <w:sz w:val="24"/>
          <w:szCs w:val="24"/>
          <w:lang w:eastAsia="zh-CN"/>
        </w:rPr>
        <w:t>对其伤口处进行消毒。(  )</w:t>
      </w:r>
    </w:p>
    <w:p w14:paraId="0AF7E6FD" w14:textId="175306DF" w:rsidR="007A7B86" w:rsidRDefault="00C158B6">
      <w:pPr>
        <w:pStyle w:val="a3"/>
        <w:ind w:left="26" w:firstLine="20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10"/>
          <w:sz w:val="24"/>
          <w:szCs w:val="24"/>
          <w:lang w:eastAsia="zh-CN"/>
        </w:rPr>
        <w:t>17.研学课程工作手册中信息概况表的作用是让研学旅游指导师</w:t>
      </w:r>
      <w:r>
        <w:rPr>
          <w:rFonts w:ascii="楷体" w:eastAsia="楷体" w:hAnsi="楷体" w:cs="楷体" w:hint="eastAsia"/>
          <w:spacing w:val="9"/>
          <w:sz w:val="24"/>
          <w:szCs w:val="24"/>
          <w:lang w:eastAsia="zh-CN"/>
        </w:rPr>
        <w:t>能够快速、全面地掌握团队基本情况以及服务</w:t>
      </w:r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保障的基</w:t>
      </w:r>
      <w:r>
        <w:rPr>
          <w:rFonts w:ascii="楷体" w:eastAsia="楷体" w:hAnsi="楷体" w:cs="楷体" w:hint="eastAsia"/>
          <w:spacing w:val="12"/>
          <w:sz w:val="24"/>
          <w:szCs w:val="24"/>
          <w:lang w:eastAsia="zh-CN"/>
        </w:rPr>
        <w:t>本内容，在课程实施过程中随时查看常用信息和重要提示。</w:t>
      </w:r>
      <w:r>
        <w:rPr>
          <w:rFonts w:ascii="楷体" w:eastAsia="楷体" w:hAnsi="楷体" w:cs="楷体" w:hint="eastAsia"/>
          <w:spacing w:val="-24"/>
          <w:w w:val="88"/>
          <w:sz w:val="24"/>
          <w:szCs w:val="24"/>
          <w:lang w:eastAsia="zh-CN"/>
        </w:rPr>
        <w:t>(    )</w:t>
      </w:r>
    </w:p>
    <w:p w14:paraId="6F48F2F6" w14:textId="77777777" w:rsidR="007A7B86" w:rsidRDefault="00C158B6">
      <w:pPr>
        <w:pStyle w:val="a3"/>
        <w:ind w:left="26" w:right="184" w:firstLine="20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2"/>
          <w:sz w:val="24"/>
          <w:szCs w:val="24"/>
          <w:lang w:eastAsia="zh-CN"/>
        </w:rPr>
        <w:t>18.乘汽车管理的下车准备工作中，车辆到达前10分钟</w:t>
      </w:r>
      <w:r>
        <w:rPr>
          <w:rFonts w:ascii="楷体" w:eastAsia="楷体" w:hAnsi="楷体" w:cs="楷体" w:hint="eastAsia"/>
          <w:spacing w:val="1"/>
          <w:sz w:val="24"/>
          <w:szCs w:val="24"/>
          <w:lang w:eastAsia="zh-CN"/>
        </w:rPr>
        <w:t>，进</w:t>
      </w:r>
      <w:r>
        <w:rPr>
          <w:rFonts w:ascii="楷体" w:eastAsia="楷体" w:hAnsi="楷体" w:cs="楷体" w:hint="eastAsia"/>
          <w:spacing w:val="9"/>
          <w:sz w:val="24"/>
          <w:szCs w:val="24"/>
          <w:lang w:eastAsia="zh-CN"/>
        </w:rPr>
        <w:t>行叫醒工作，并逐一排查，防止到达目的地后依然</w:t>
      </w:r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有学生昏</w:t>
      </w:r>
      <w:r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>睡不醒，延误下车时间或昏睡没有下车。(    )</w:t>
      </w:r>
    </w:p>
    <w:p w14:paraId="0BD39F4F" w14:textId="77777777" w:rsidR="007A7B86" w:rsidRDefault="00C158B6">
      <w:pPr>
        <w:pStyle w:val="a3"/>
        <w:ind w:left="32" w:firstLine="6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3"/>
          <w:sz w:val="24"/>
          <w:szCs w:val="24"/>
          <w:lang w:eastAsia="zh-CN"/>
        </w:rPr>
        <w:t>19.中小学生研学旅行不得开展以营利为目的的经营性创收，对贫困家庭学生要减免费用。(    )</w:t>
      </w:r>
    </w:p>
    <w:p w14:paraId="69E8E4C3" w14:textId="77777777" w:rsidR="007A7B86" w:rsidRDefault="00C158B6">
      <w:pPr>
        <w:pStyle w:val="a3"/>
        <w:ind w:left="25" w:right="179" w:firstLine="13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10"/>
          <w:sz w:val="24"/>
          <w:szCs w:val="24"/>
          <w:lang w:eastAsia="zh-CN"/>
        </w:rPr>
        <w:t>20.研学旅行的推广，既可以采取与学校合作的方式定向推</w:t>
      </w:r>
      <w:r>
        <w:rPr>
          <w:rFonts w:ascii="楷体" w:eastAsia="楷体" w:hAnsi="楷体" w:cs="楷体" w:hint="eastAsia"/>
          <w:spacing w:val="-8"/>
          <w:sz w:val="24"/>
          <w:szCs w:val="24"/>
          <w:lang w:eastAsia="zh-CN"/>
        </w:rPr>
        <w:t>广，也可以采取赠券形式、赠物形式等进行营业推广。(     )</w:t>
      </w:r>
    </w:p>
    <w:p w14:paraId="4DDC5B93" w14:textId="77777777" w:rsidR="007A7B86" w:rsidRDefault="00C158B6">
      <w:pPr>
        <w:pStyle w:val="a3"/>
        <w:ind w:left="32" w:right="182" w:firstLine="6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10"/>
          <w:sz w:val="24"/>
          <w:szCs w:val="24"/>
          <w:lang w:eastAsia="zh-CN"/>
        </w:rPr>
        <w:t>21.某景区拟将不同景区的门票合并出售，则合并后的</w:t>
      </w:r>
      <w:r>
        <w:rPr>
          <w:rFonts w:ascii="楷体" w:eastAsia="楷体" w:hAnsi="楷体" w:cs="楷体" w:hint="eastAsia"/>
          <w:spacing w:val="9"/>
          <w:sz w:val="24"/>
          <w:szCs w:val="24"/>
          <w:lang w:eastAsia="zh-CN"/>
        </w:rPr>
        <w:t>价格</w:t>
      </w:r>
      <w:r>
        <w:rPr>
          <w:rFonts w:ascii="楷体" w:eastAsia="楷体" w:hAnsi="楷体" w:cs="楷体" w:hint="eastAsia"/>
          <w:spacing w:val="4"/>
          <w:sz w:val="24"/>
          <w:szCs w:val="24"/>
          <w:lang w:eastAsia="zh-CN"/>
        </w:rPr>
        <w:t>不得高于各单项门票的价格之和。(    )</w:t>
      </w:r>
    </w:p>
    <w:p w14:paraId="622C4BA1" w14:textId="77777777" w:rsidR="007A7B86" w:rsidRDefault="00C158B6">
      <w:pPr>
        <w:spacing w:beforeLines="50" w:before="120"/>
        <w:ind w:right="86"/>
        <w:rPr>
          <w:rFonts w:ascii="楷体" w:eastAsia="楷体" w:hAnsi="楷体" w:cs="楷体"/>
          <w:b/>
          <w:bCs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b/>
          <w:bCs/>
          <w:spacing w:val="6"/>
          <w:sz w:val="24"/>
          <w:szCs w:val="24"/>
          <w:lang w:eastAsia="zh-CN"/>
        </w:rPr>
        <w:lastRenderedPageBreak/>
        <w:t>二、单项选择题</w:t>
      </w:r>
      <w:r>
        <w:rPr>
          <w:rFonts w:ascii="楷体" w:eastAsia="楷体" w:hAnsi="楷体" w:cs="楷体" w:hint="eastAsia"/>
          <w:b/>
          <w:bCs/>
          <w:spacing w:val="-65"/>
          <w:w w:val="94"/>
          <w:sz w:val="24"/>
          <w:szCs w:val="24"/>
          <w:lang w:eastAsia="zh-CN"/>
        </w:rPr>
        <w:t>（</w:t>
      </w:r>
      <w:r>
        <w:rPr>
          <w:rFonts w:ascii="楷体" w:eastAsia="楷体" w:hAnsi="楷体" w:cs="楷体" w:hint="eastAsia"/>
          <w:b/>
          <w:bCs/>
          <w:spacing w:val="6"/>
          <w:sz w:val="24"/>
          <w:szCs w:val="24"/>
          <w:lang w:eastAsia="zh-CN"/>
        </w:rPr>
        <w:t>在下列每小题的</w:t>
      </w:r>
      <w:r>
        <w:rPr>
          <w:rFonts w:ascii="楷体" w:eastAsia="楷体" w:hAnsi="楷体" w:cs="楷体" w:hint="eastAsia"/>
          <w:b/>
          <w:bCs/>
          <w:spacing w:val="8"/>
          <w:sz w:val="24"/>
          <w:szCs w:val="24"/>
          <w:lang w:eastAsia="zh-CN"/>
        </w:rPr>
        <w:t>备选答案中选出一个最佳选项）</w:t>
      </w:r>
    </w:p>
    <w:p w14:paraId="29352E54" w14:textId="77777777" w:rsidR="007A7B86" w:rsidRDefault="007A7B86">
      <w:pPr>
        <w:pStyle w:val="a3"/>
        <w:rPr>
          <w:rFonts w:ascii="楷体" w:eastAsia="楷体" w:hAnsi="楷体" w:cs="楷体"/>
          <w:spacing w:val="15"/>
          <w:sz w:val="24"/>
          <w:szCs w:val="24"/>
          <w:lang w:eastAsia="zh-CN"/>
        </w:rPr>
      </w:pPr>
    </w:p>
    <w:p w14:paraId="2D9288FD" w14:textId="77777777" w:rsidR="007A7B86" w:rsidRDefault="00C158B6">
      <w:pPr>
        <w:pStyle w:val="a3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15"/>
          <w:sz w:val="24"/>
          <w:szCs w:val="24"/>
          <w:lang w:eastAsia="zh-CN"/>
        </w:rPr>
        <w:t>1.我国第八次基础教育课程“新课改”的一</w:t>
      </w:r>
      <w:r>
        <w:rPr>
          <w:rFonts w:ascii="楷体" w:eastAsia="楷体" w:hAnsi="楷体" w:cs="楷体" w:hint="eastAsia"/>
          <w:spacing w:val="14"/>
          <w:sz w:val="24"/>
          <w:szCs w:val="24"/>
          <w:lang w:eastAsia="zh-CN"/>
        </w:rPr>
        <w:t>个重要内容就</w:t>
      </w:r>
      <w:r>
        <w:rPr>
          <w:rFonts w:ascii="楷体" w:eastAsia="楷体" w:hAnsi="楷体" w:cs="楷体" w:hint="eastAsia"/>
          <w:spacing w:val="16"/>
          <w:sz w:val="24"/>
          <w:szCs w:val="24"/>
          <w:lang w:eastAsia="zh-CN"/>
        </w:rPr>
        <w:t>是在九年义务教育阶段和高中阶段增设</w:t>
      </w:r>
      <w:r>
        <w:rPr>
          <w:rFonts w:ascii="楷体" w:eastAsia="楷体" w:hAnsi="楷体" w:cs="楷体" w:hint="eastAsia"/>
          <w:spacing w:val="-69"/>
          <w:sz w:val="24"/>
          <w:szCs w:val="24"/>
          <w:lang w:eastAsia="zh-CN"/>
        </w:rPr>
        <w:t>（    ）</w:t>
      </w:r>
      <w:r>
        <w:rPr>
          <w:rFonts w:ascii="楷体" w:eastAsia="楷体" w:hAnsi="楷体" w:cs="楷体" w:hint="eastAsia"/>
          <w:spacing w:val="16"/>
          <w:sz w:val="24"/>
          <w:szCs w:val="24"/>
          <w:lang w:eastAsia="zh-CN"/>
        </w:rPr>
        <w:t>为必修课。</w:t>
      </w:r>
    </w:p>
    <w:p w14:paraId="6115BE9C" w14:textId="77777777" w:rsidR="007A7B86" w:rsidRDefault="00C158B6">
      <w:pPr>
        <w:pStyle w:val="a3"/>
        <w:ind w:left="26"/>
        <w:rPr>
          <w:rFonts w:ascii="楷体" w:eastAsia="楷体" w:hAnsi="楷体" w:cs="楷体"/>
          <w:spacing w:val="6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 xml:space="preserve">A.综合实践活动  </w:t>
      </w:r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B.研学旅行活动    C.劳动教育活动课    D.技能活动课</w:t>
      </w:r>
    </w:p>
    <w:p w14:paraId="4C581931" w14:textId="77777777" w:rsidR="007A7B86" w:rsidRDefault="007A7B86">
      <w:pPr>
        <w:pStyle w:val="a3"/>
        <w:ind w:left="27"/>
        <w:rPr>
          <w:rFonts w:ascii="楷体" w:eastAsia="楷体" w:hAnsi="楷体" w:cs="楷体"/>
          <w:spacing w:val="6"/>
          <w:sz w:val="24"/>
          <w:szCs w:val="24"/>
          <w:lang w:eastAsia="zh-CN"/>
        </w:rPr>
      </w:pPr>
    </w:p>
    <w:p w14:paraId="31F7D2EA" w14:textId="77777777" w:rsidR="007A7B86" w:rsidRDefault="00C158B6">
      <w:pPr>
        <w:pStyle w:val="a3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2.劳动教育是中共中央国务院推出的，涉及校内、家庭、基地等多个场景，参与主体为</w:t>
      </w:r>
      <w:r>
        <w:rPr>
          <w:rFonts w:ascii="楷体" w:eastAsia="楷体" w:hAnsi="楷体" w:cs="楷体" w:hint="eastAsia"/>
          <w:spacing w:val="-87"/>
          <w:w w:val="97"/>
          <w:sz w:val="24"/>
          <w:szCs w:val="24"/>
          <w:lang w:eastAsia="zh-CN"/>
        </w:rPr>
        <w:t>（                   ）</w:t>
      </w:r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。</w:t>
      </w:r>
    </w:p>
    <w:p w14:paraId="6C473AEE" w14:textId="77777777" w:rsidR="007A7B86" w:rsidRDefault="00C158B6">
      <w:pPr>
        <w:pStyle w:val="a3"/>
        <w:ind w:left="26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A.大中小学学生   B.中学学生    C.小学学生   D.大</w:t>
      </w:r>
      <w:r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>学学生</w:t>
      </w:r>
    </w:p>
    <w:p w14:paraId="25B3EFE6" w14:textId="77777777" w:rsidR="007A7B86" w:rsidRDefault="007A7B86">
      <w:pPr>
        <w:rPr>
          <w:rFonts w:ascii="楷体" w:eastAsia="楷体" w:hAnsi="楷体" w:cs="楷体"/>
          <w:sz w:val="24"/>
          <w:szCs w:val="24"/>
          <w:lang w:eastAsia="zh-CN"/>
        </w:rPr>
      </w:pPr>
    </w:p>
    <w:p w14:paraId="5EFD9442" w14:textId="77777777" w:rsidR="007A7B86" w:rsidRDefault="00C158B6">
      <w:pPr>
        <w:pStyle w:val="a3"/>
        <w:ind w:right="84"/>
        <w:rPr>
          <w:rFonts w:ascii="楷体" w:eastAsia="楷体" w:hAnsi="楷体" w:cs="楷体"/>
          <w:spacing w:val="-86"/>
          <w:w w:val="96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20"/>
          <w:sz w:val="24"/>
          <w:szCs w:val="24"/>
          <w:lang w:eastAsia="zh-CN"/>
        </w:rPr>
        <w:t>3.综合实践活动是国家义务教育和普通高中课程方</w:t>
      </w:r>
      <w:r>
        <w:rPr>
          <w:rFonts w:ascii="楷体" w:eastAsia="楷体" w:hAnsi="楷体" w:cs="楷体" w:hint="eastAsia"/>
          <w:spacing w:val="19"/>
          <w:sz w:val="24"/>
          <w:szCs w:val="24"/>
          <w:lang w:eastAsia="zh-CN"/>
        </w:rPr>
        <w:t>案规定</w:t>
      </w:r>
      <w:r>
        <w:rPr>
          <w:rFonts w:ascii="楷体" w:eastAsia="楷体" w:hAnsi="楷体" w:cs="楷体" w:hint="eastAsia"/>
          <w:spacing w:val="-16"/>
          <w:sz w:val="24"/>
          <w:szCs w:val="24"/>
          <w:lang w:eastAsia="zh-CN"/>
        </w:rPr>
        <w:t>的</w:t>
      </w:r>
      <w:r>
        <w:rPr>
          <w:rFonts w:ascii="楷体" w:eastAsia="楷体" w:hAnsi="楷体" w:cs="楷体" w:hint="eastAsia"/>
          <w:spacing w:val="-86"/>
          <w:w w:val="96"/>
          <w:sz w:val="24"/>
          <w:szCs w:val="24"/>
          <w:lang w:eastAsia="zh-CN"/>
        </w:rPr>
        <w:t>（                   ）</w:t>
      </w:r>
    </w:p>
    <w:p w14:paraId="25FF4112" w14:textId="77777777" w:rsidR="007A7B86" w:rsidRDefault="00C158B6">
      <w:pPr>
        <w:pStyle w:val="a3"/>
        <w:ind w:right="84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A.辅修课程    B.主修课程     C.选修课程    D.必修课程</w:t>
      </w:r>
    </w:p>
    <w:p w14:paraId="0C373F0B" w14:textId="77777777" w:rsidR="007A7B86" w:rsidRDefault="007A7B86">
      <w:pPr>
        <w:rPr>
          <w:rFonts w:ascii="楷体" w:eastAsia="楷体" w:hAnsi="楷体" w:cs="楷体"/>
          <w:sz w:val="24"/>
          <w:szCs w:val="24"/>
          <w:lang w:eastAsia="zh-CN"/>
        </w:rPr>
      </w:pPr>
    </w:p>
    <w:p w14:paraId="28FE5D87" w14:textId="77777777" w:rsidR="007A7B86" w:rsidRDefault="00C158B6">
      <w:pPr>
        <w:pStyle w:val="a3"/>
        <w:ind w:left="18" w:right="6" w:firstLine="19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>4.2013年2月，国务院办公厅出台了《国民旅游休闲纲要</w:t>
      </w:r>
      <w:r>
        <w:rPr>
          <w:rFonts w:ascii="楷体" w:eastAsia="楷体" w:hAnsi="楷体" w:cs="楷体" w:hint="eastAsia"/>
          <w:spacing w:val="-7"/>
          <w:sz w:val="24"/>
          <w:szCs w:val="24"/>
          <w:lang w:eastAsia="zh-CN"/>
        </w:rPr>
        <w:t>（2013—2020年）》，该纲要指出要逐步推行</w:t>
      </w:r>
      <w:r>
        <w:rPr>
          <w:rFonts w:ascii="楷体" w:eastAsia="楷体" w:hAnsi="楷体" w:cs="楷体" w:hint="eastAsia"/>
          <w:spacing w:val="-8"/>
          <w:sz w:val="24"/>
          <w:szCs w:val="24"/>
          <w:lang w:eastAsia="zh-CN"/>
        </w:rPr>
        <w:t>中小学</w:t>
      </w:r>
      <w:r>
        <w:rPr>
          <w:rFonts w:ascii="楷体" w:eastAsia="楷体" w:hAnsi="楷体" w:cs="楷体" w:hint="eastAsia"/>
          <w:spacing w:val="-65"/>
          <w:w w:val="73"/>
          <w:sz w:val="24"/>
          <w:szCs w:val="24"/>
          <w:lang w:eastAsia="zh-CN"/>
        </w:rPr>
        <w:t xml:space="preserve">（                       ） </w:t>
      </w:r>
      <w:r>
        <w:rPr>
          <w:rFonts w:ascii="楷体" w:eastAsia="楷体" w:hAnsi="楷体" w:cs="楷体" w:hint="eastAsia"/>
          <w:spacing w:val="-8"/>
          <w:sz w:val="24"/>
          <w:szCs w:val="24"/>
          <w:lang w:eastAsia="zh-CN"/>
        </w:rPr>
        <w:t>。</w:t>
      </w:r>
    </w:p>
    <w:p w14:paraId="742DB59B" w14:textId="77777777" w:rsidR="007A7B86" w:rsidRDefault="00C158B6">
      <w:pPr>
        <w:pStyle w:val="a3"/>
        <w:ind w:left="26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 xml:space="preserve">A.综合实践     B.研学旅行     </w:t>
      </w:r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B.修学旅行    D.研学旅游</w:t>
      </w:r>
    </w:p>
    <w:p w14:paraId="480C8155" w14:textId="77777777" w:rsidR="007A7B86" w:rsidRDefault="007A7B86">
      <w:pPr>
        <w:pStyle w:val="a3"/>
        <w:ind w:left="25" w:firstLine="16"/>
        <w:jc w:val="both"/>
        <w:rPr>
          <w:rFonts w:ascii="楷体" w:eastAsia="楷体" w:hAnsi="楷体" w:cs="楷体"/>
          <w:spacing w:val="8"/>
          <w:sz w:val="24"/>
          <w:szCs w:val="24"/>
          <w:lang w:eastAsia="zh-CN"/>
        </w:rPr>
      </w:pPr>
    </w:p>
    <w:p w14:paraId="29505B2E" w14:textId="77777777" w:rsidR="007A7B86" w:rsidRDefault="00C158B6">
      <w:pPr>
        <w:pStyle w:val="a3"/>
        <w:ind w:left="51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5.研学旅行途中，如学生身体不适不能缓解</w:t>
      </w:r>
      <w:r>
        <w:rPr>
          <w:rFonts w:ascii="楷体" w:eastAsia="楷体" w:hAnsi="楷体" w:cs="楷体" w:hint="eastAsia"/>
          <w:spacing w:val="-80"/>
          <w:sz w:val="24"/>
          <w:szCs w:val="24"/>
          <w:lang w:eastAsia="zh-CN"/>
        </w:rPr>
        <w:t>，(            )</w:t>
      </w:r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应尽快联系学生家长，说明情况，询问家长意见。</w:t>
      </w:r>
    </w:p>
    <w:p w14:paraId="1A7850C6" w14:textId="6C7E8036" w:rsidR="007A7B86" w:rsidRDefault="00C158B6">
      <w:pPr>
        <w:pStyle w:val="a3"/>
        <w:ind w:left="26"/>
        <w:rPr>
          <w:rFonts w:ascii="楷体" w:eastAsia="楷体" w:hAnsi="楷体" w:cs="楷体"/>
          <w:spacing w:val="7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 xml:space="preserve">A.学校研学旅游指导师              B.组团社指导师 </w:t>
      </w:r>
    </w:p>
    <w:p w14:paraId="0F1DD80A" w14:textId="27516231" w:rsidR="007A7B86" w:rsidRDefault="00C158B6">
      <w:pPr>
        <w:pStyle w:val="a3"/>
        <w:ind w:left="26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C.当地旅行社研学旅游指导师        D.学生本人</w:t>
      </w:r>
    </w:p>
    <w:p w14:paraId="438FC76C" w14:textId="77777777" w:rsidR="007A7B86" w:rsidRDefault="007A7B86">
      <w:pPr>
        <w:rPr>
          <w:rFonts w:ascii="楷体" w:eastAsia="楷体" w:hAnsi="楷体" w:cs="楷体"/>
          <w:sz w:val="24"/>
          <w:szCs w:val="24"/>
          <w:lang w:eastAsia="zh-CN"/>
        </w:rPr>
      </w:pPr>
    </w:p>
    <w:p w14:paraId="7959E325" w14:textId="77777777" w:rsidR="007A7B86" w:rsidRDefault="00C158B6">
      <w:pPr>
        <w:pStyle w:val="a3"/>
        <w:ind w:left="25" w:firstLine="16"/>
        <w:jc w:val="both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6.主要依托国家安全教育基地、国防教育基地、海洋意识教</w:t>
      </w:r>
      <w:r>
        <w:rPr>
          <w:rFonts w:ascii="楷体" w:eastAsia="楷体" w:hAnsi="楷体" w:cs="楷体" w:hint="eastAsia"/>
          <w:spacing w:val="1"/>
          <w:sz w:val="24"/>
          <w:szCs w:val="24"/>
          <w:lang w:eastAsia="zh-CN"/>
        </w:rPr>
        <w:t>育基地、科技馆、科普教育基地、科技创新</w:t>
      </w:r>
      <w:r>
        <w:rPr>
          <w:rFonts w:ascii="楷体" w:eastAsia="楷体" w:hAnsi="楷体" w:cs="楷体" w:hint="eastAsia"/>
          <w:sz w:val="24"/>
          <w:szCs w:val="24"/>
          <w:lang w:eastAsia="zh-CN"/>
        </w:rPr>
        <w:t>基地、高等学校、</w:t>
      </w:r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科研院所等单位开展的研学主题是</w:t>
      </w:r>
      <w:r>
        <w:rPr>
          <w:rFonts w:ascii="楷体" w:eastAsia="楷体" w:hAnsi="楷体" w:cs="楷体" w:hint="eastAsia"/>
          <w:spacing w:val="-88"/>
          <w:w w:val="99"/>
          <w:sz w:val="24"/>
          <w:szCs w:val="24"/>
          <w:lang w:eastAsia="zh-CN"/>
        </w:rPr>
        <w:t>（                 ）</w:t>
      </w:r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。</w:t>
      </w:r>
    </w:p>
    <w:p w14:paraId="36FFF5C1" w14:textId="77777777" w:rsidR="007A7B86" w:rsidRDefault="00C158B6">
      <w:pPr>
        <w:pStyle w:val="a3"/>
        <w:ind w:left="27" w:hanging="1"/>
        <w:rPr>
          <w:rFonts w:ascii="楷体" w:eastAsia="楷体" w:hAnsi="楷体" w:cs="楷体"/>
          <w:spacing w:val="8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 xml:space="preserve">A革命传统教育主题研学       B国情教育主题研学 </w:t>
      </w:r>
    </w:p>
    <w:p w14:paraId="0385275B" w14:textId="77777777" w:rsidR="007A7B86" w:rsidRDefault="00C158B6">
      <w:pPr>
        <w:pStyle w:val="a3"/>
        <w:ind w:left="27" w:hanging="1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4"/>
          <w:sz w:val="24"/>
          <w:szCs w:val="24"/>
          <w:lang w:eastAsia="zh-CN"/>
        </w:rPr>
        <w:t>C国防科工主题研学           D自然生态主题研学</w:t>
      </w:r>
    </w:p>
    <w:p w14:paraId="6FCCEA01" w14:textId="77777777" w:rsidR="007A7B86" w:rsidRDefault="007A7B86">
      <w:pPr>
        <w:rPr>
          <w:rFonts w:ascii="楷体" w:eastAsia="楷体" w:hAnsi="楷体" w:cs="楷体"/>
          <w:sz w:val="24"/>
          <w:szCs w:val="24"/>
          <w:lang w:eastAsia="zh-CN"/>
        </w:rPr>
      </w:pPr>
    </w:p>
    <w:p w14:paraId="075E4FC3" w14:textId="77777777" w:rsidR="007A7B86" w:rsidRDefault="00C158B6">
      <w:pPr>
        <w:pStyle w:val="a3"/>
        <w:ind w:left="40" w:right="6"/>
        <w:jc w:val="both"/>
        <w:rPr>
          <w:rFonts w:ascii="楷体" w:eastAsia="楷体" w:hAnsi="楷体" w:cs="楷体"/>
          <w:spacing w:val="-72"/>
          <w:w w:val="81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2"/>
          <w:sz w:val="24"/>
          <w:szCs w:val="24"/>
          <w:lang w:eastAsia="zh-CN"/>
        </w:rPr>
        <w:t>7.有谚语说：“我听到的会忘记，我看到的能记住，我做过</w:t>
      </w:r>
      <w:r>
        <w:rPr>
          <w:rFonts w:ascii="楷体" w:eastAsia="楷体" w:hAnsi="楷体" w:cs="楷体" w:hint="eastAsia"/>
          <w:spacing w:val="-6"/>
          <w:sz w:val="24"/>
          <w:szCs w:val="24"/>
          <w:lang w:eastAsia="zh-CN"/>
        </w:rPr>
        <w:t>的才真正学会。”这句话说明了研学旅行活动课程的</w:t>
      </w:r>
      <w:r>
        <w:rPr>
          <w:rFonts w:ascii="楷体" w:eastAsia="楷体" w:hAnsi="楷体" w:cs="楷体" w:hint="eastAsia"/>
          <w:spacing w:val="-72"/>
          <w:w w:val="81"/>
          <w:sz w:val="24"/>
          <w:szCs w:val="24"/>
          <w:lang w:eastAsia="zh-CN"/>
        </w:rPr>
        <w:t>（                     ）</w:t>
      </w:r>
    </w:p>
    <w:p w14:paraId="056D78E7" w14:textId="77777777" w:rsidR="007A7B86" w:rsidRDefault="00C158B6">
      <w:pPr>
        <w:pStyle w:val="a3"/>
        <w:ind w:left="40" w:right="6"/>
        <w:jc w:val="both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A、体验性       B、综合性      C、实践性      D、活动性</w:t>
      </w:r>
    </w:p>
    <w:p w14:paraId="72094D1F" w14:textId="77777777" w:rsidR="007A7B86" w:rsidRDefault="007A7B86">
      <w:pPr>
        <w:rPr>
          <w:rFonts w:ascii="楷体" w:eastAsia="楷体" w:hAnsi="楷体" w:cs="楷体"/>
          <w:sz w:val="24"/>
          <w:szCs w:val="24"/>
          <w:lang w:eastAsia="zh-CN"/>
        </w:rPr>
      </w:pPr>
    </w:p>
    <w:p w14:paraId="2F80B55C" w14:textId="77777777" w:rsidR="007A7B86" w:rsidRDefault="00C158B6">
      <w:pPr>
        <w:pStyle w:val="a3"/>
        <w:ind w:right="101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13"/>
          <w:sz w:val="24"/>
          <w:szCs w:val="24"/>
          <w:lang w:eastAsia="zh-CN"/>
        </w:rPr>
        <w:t>8.一个从业者积极性的高低和完成职业的好坏，在很大程</w:t>
      </w:r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度上取决于他的</w:t>
      </w:r>
      <w:r>
        <w:rPr>
          <w:rFonts w:ascii="楷体" w:eastAsia="楷体" w:hAnsi="楷体" w:cs="楷体" w:hint="eastAsia"/>
          <w:spacing w:val="-86"/>
          <w:w w:val="97"/>
          <w:sz w:val="24"/>
          <w:szCs w:val="24"/>
          <w:lang w:eastAsia="zh-CN"/>
        </w:rPr>
        <w:t>(                     )</w:t>
      </w:r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。</w:t>
      </w:r>
    </w:p>
    <w:p w14:paraId="4421F855" w14:textId="77777777" w:rsidR="007A7B86" w:rsidRDefault="00C158B6">
      <w:pPr>
        <w:pStyle w:val="a3"/>
        <w:ind w:left="26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 xml:space="preserve">A.道德观念   B.技能熟练程度    </w:t>
      </w:r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C.职业价值观念    D.意志坚定程度</w:t>
      </w:r>
    </w:p>
    <w:p w14:paraId="42DB96D4" w14:textId="77777777" w:rsidR="007A7B86" w:rsidRDefault="007A7B86">
      <w:pPr>
        <w:pStyle w:val="a3"/>
        <w:ind w:right="98"/>
        <w:rPr>
          <w:rFonts w:ascii="楷体" w:eastAsia="楷体" w:hAnsi="楷体" w:cs="楷体"/>
          <w:spacing w:val="13"/>
          <w:sz w:val="24"/>
          <w:szCs w:val="24"/>
          <w:lang w:eastAsia="zh-CN"/>
        </w:rPr>
      </w:pPr>
    </w:p>
    <w:p w14:paraId="753E82EF" w14:textId="77777777" w:rsidR="007A7B86" w:rsidRDefault="00C158B6">
      <w:pPr>
        <w:pStyle w:val="a3"/>
        <w:ind w:right="98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13"/>
          <w:sz w:val="24"/>
          <w:szCs w:val="24"/>
          <w:lang w:eastAsia="zh-CN"/>
        </w:rPr>
        <w:t>9.个人的兴趣、能力、抱负和价值观等均属于影响职业态</w:t>
      </w:r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度形成的因素当中的</w:t>
      </w:r>
      <w:r>
        <w:rPr>
          <w:rFonts w:ascii="楷体" w:eastAsia="楷体" w:hAnsi="楷体" w:cs="楷体" w:hint="eastAsia"/>
          <w:spacing w:val="-88"/>
          <w:w w:val="98"/>
          <w:sz w:val="24"/>
          <w:szCs w:val="24"/>
          <w:lang w:eastAsia="zh-CN"/>
        </w:rPr>
        <w:t xml:space="preserve">(                     )      </w:t>
      </w:r>
    </w:p>
    <w:p w14:paraId="6D661181" w14:textId="77777777" w:rsidR="007A7B86" w:rsidRDefault="00C158B6">
      <w:pPr>
        <w:pStyle w:val="a3"/>
        <w:ind w:left="26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z w:val="24"/>
          <w:szCs w:val="24"/>
          <w:lang w:eastAsia="zh-CN"/>
        </w:rPr>
        <w:t xml:space="preserve">A.自我因素   B.职业因素   </w:t>
      </w:r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C.家庭因素   D.社会因素</w:t>
      </w:r>
    </w:p>
    <w:p w14:paraId="1B31C0B4" w14:textId="77777777" w:rsidR="007A7B86" w:rsidRDefault="007A7B86">
      <w:pPr>
        <w:rPr>
          <w:rFonts w:ascii="楷体" w:eastAsia="楷体" w:hAnsi="楷体" w:cs="楷体"/>
          <w:sz w:val="24"/>
          <w:szCs w:val="24"/>
          <w:lang w:eastAsia="zh-CN"/>
        </w:rPr>
      </w:pPr>
    </w:p>
    <w:p w14:paraId="4249A43E" w14:textId="77777777" w:rsidR="007A7B86" w:rsidRDefault="00C158B6">
      <w:pPr>
        <w:pStyle w:val="a3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10"/>
          <w:sz w:val="24"/>
          <w:szCs w:val="24"/>
          <w:lang w:eastAsia="zh-CN"/>
        </w:rPr>
        <w:t>10.中小学生的学习规律和学习方法不同于成人，中小学阶</w:t>
      </w:r>
      <w:r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>段的学习主要还是进行</w:t>
      </w:r>
      <w:r>
        <w:rPr>
          <w:rFonts w:ascii="楷体" w:eastAsia="楷体" w:hAnsi="楷体" w:cs="楷体" w:hint="eastAsia"/>
          <w:spacing w:val="-8"/>
          <w:sz w:val="24"/>
          <w:szCs w:val="24"/>
          <w:lang w:eastAsia="zh-CN"/>
        </w:rPr>
        <w:t>(  )</w:t>
      </w:r>
      <w:r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>的学习和培养。</w:t>
      </w:r>
    </w:p>
    <w:p w14:paraId="72854993" w14:textId="77777777" w:rsidR="007A7B86" w:rsidRDefault="00C158B6">
      <w:pPr>
        <w:pStyle w:val="a3"/>
        <w:ind w:left="26"/>
        <w:jc w:val="both"/>
        <w:rPr>
          <w:rFonts w:ascii="楷体" w:eastAsia="楷体" w:hAnsi="楷体" w:cs="楷体"/>
          <w:spacing w:val="7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A.基础知识、基本能力      B.基础知识、高级能力</w:t>
      </w:r>
    </w:p>
    <w:p w14:paraId="45C370EC" w14:textId="77777777" w:rsidR="007A7B86" w:rsidRDefault="00C158B6">
      <w:pPr>
        <w:pStyle w:val="a3"/>
        <w:ind w:left="26"/>
        <w:jc w:val="both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C.高级知识、基本能力      D.高级知识、高级能力</w:t>
      </w:r>
    </w:p>
    <w:p w14:paraId="4719E210" w14:textId="77777777" w:rsidR="007A7B86" w:rsidRDefault="007A7B86">
      <w:pPr>
        <w:rPr>
          <w:rFonts w:ascii="楷体" w:eastAsia="楷体" w:hAnsi="楷体" w:cs="楷体"/>
          <w:sz w:val="24"/>
          <w:szCs w:val="24"/>
          <w:lang w:eastAsia="zh-CN"/>
        </w:rPr>
      </w:pPr>
    </w:p>
    <w:p w14:paraId="17790C83" w14:textId="77777777" w:rsidR="007A7B86" w:rsidRDefault="00C158B6">
      <w:pPr>
        <w:pStyle w:val="a3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11.研学旅行，跨界</w:t>
      </w:r>
      <w:r>
        <w:rPr>
          <w:rFonts w:ascii="楷体" w:eastAsia="楷体" w:hAnsi="楷体" w:cs="楷体" w:hint="eastAsia"/>
          <w:spacing w:val="-63"/>
          <w:sz w:val="24"/>
          <w:szCs w:val="24"/>
          <w:lang w:eastAsia="zh-CN"/>
        </w:rPr>
        <w:t>(          )，</w:t>
      </w:r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可以说它既是一种旅游产品形</w:t>
      </w:r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态，更是一种素质教育载体。</w:t>
      </w:r>
    </w:p>
    <w:p w14:paraId="6D84D5F8" w14:textId="77777777" w:rsidR="007A7B86" w:rsidRDefault="00C158B6">
      <w:pPr>
        <w:pStyle w:val="a3"/>
        <w:ind w:left="26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10"/>
          <w:sz w:val="24"/>
          <w:szCs w:val="24"/>
          <w:lang w:eastAsia="zh-CN"/>
        </w:rPr>
        <w:t>A.“旅游+教育”   B.“实践+教</w:t>
      </w:r>
      <w:r>
        <w:rPr>
          <w:rFonts w:ascii="楷体" w:eastAsia="楷体" w:hAnsi="楷体" w:cs="楷体" w:hint="eastAsia"/>
          <w:spacing w:val="9"/>
          <w:sz w:val="24"/>
          <w:szCs w:val="24"/>
          <w:lang w:eastAsia="zh-CN"/>
        </w:rPr>
        <w:t>育”    C.“旅游+实践” D.“研究+教育”</w:t>
      </w:r>
    </w:p>
    <w:p w14:paraId="37561047" w14:textId="77777777" w:rsidR="007A7B86" w:rsidRDefault="007A7B86">
      <w:pPr>
        <w:pStyle w:val="a3"/>
        <w:rPr>
          <w:rFonts w:ascii="楷体" w:eastAsia="楷体" w:hAnsi="楷体" w:cs="楷体"/>
          <w:spacing w:val="13"/>
          <w:sz w:val="24"/>
          <w:szCs w:val="24"/>
          <w:lang w:eastAsia="zh-CN"/>
        </w:rPr>
      </w:pPr>
    </w:p>
    <w:p w14:paraId="2939E8FE" w14:textId="77777777" w:rsidR="007A7B86" w:rsidRDefault="00C158B6">
      <w:pPr>
        <w:pStyle w:val="a3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13"/>
          <w:sz w:val="24"/>
          <w:szCs w:val="24"/>
          <w:lang w:eastAsia="zh-CN"/>
        </w:rPr>
        <w:lastRenderedPageBreak/>
        <w:t>12.学生很容易生气，也很容易哭，情绪变化比较大，这是</w:t>
      </w:r>
      <w:r>
        <w:rPr>
          <w:rFonts w:ascii="楷体" w:eastAsia="楷体" w:hAnsi="楷体" w:cs="楷体" w:hint="eastAsia"/>
          <w:spacing w:val="-1"/>
          <w:sz w:val="24"/>
          <w:szCs w:val="24"/>
          <w:lang w:eastAsia="zh-CN"/>
        </w:rPr>
        <w:t>属于</w:t>
      </w:r>
      <w:r>
        <w:rPr>
          <w:rFonts w:ascii="楷体" w:eastAsia="楷体" w:hAnsi="楷体" w:cs="楷体" w:hint="eastAsia"/>
          <w:spacing w:val="-11"/>
          <w:sz w:val="24"/>
          <w:szCs w:val="24"/>
          <w:lang w:eastAsia="zh-CN"/>
        </w:rPr>
        <w:t>(      )</w:t>
      </w:r>
      <w:r>
        <w:rPr>
          <w:rFonts w:ascii="楷体" w:eastAsia="楷体" w:hAnsi="楷体" w:cs="楷体" w:hint="eastAsia"/>
          <w:spacing w:val="-1"/>
          <w:sz w:val="24"/>
          <w:szCs w:val="24"/>
          <w:lang w:eastAsia="zh-CN"/>
        </w:rPr>
        <w:t>的表现。</w:t>
      </w:r>
    </w:p>
    <w:p w14:paraId="2A024690" w14:textId="77777777" w:rsidR="007A7B86" w:rsidRDefault="00C158B6">
      <w:pPr>
        <w:pStyle w:val="a3"/>
        <w:ind w:left="26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A.过分敏感    B.过分对抗    C.过分内向     D.过分早熟</w:t>
      </w:r>
    </w:p>
    <w:p w14:paraId="6847E271" w14:textId="77777777" w:rsidR="007A7B86" w:rsidRDefault="007A7B86">
      <w:pPr>
        <w:rPr>
          <w:rFonts w:ascii="楷体" w:eastAsia="楷体" w:hAnsi="楷体" w:cs="楷体"/>
          <w:sz w:val="24"/>
          <w:szCs w:val="24"/>
          <w:lang w:eastAsia="zh-CN"/>
        </w:rPr>
      </w:pPr>
    </w:p>
    <w:p w14:paraId="60863590" w14:textId="77777777" w:rsidR="007A7B86" w:rsidRDefault="00C158B6">
      <w:pPr>
        <w:pStyle w:val="a3"/>
        <w:jc w:val="both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>13.你说什么，他就怼什么。你要求干什么，他偏不干什么，</w:t>
      </w:r>
      <w:r>
        <w:rPr>
          <w:rFonts w:ascii="楷体" w:eastAsia="楷体" w:hAnsi="楷体" w:cs="楷体" w:hint="eastAsia"/>
          <w:spacing w:val="2"/>
          <w:sz w:val="24"/>
          <w:szCs w:val="24"/>
          <w:lang w:eastAsia="zh-CN"/>
        </w:rPr>
        <w:t>这是属于</w:t>
      </w:r>
      <w:r>
        <w:rPr>
          <w:rFonts w:ascii="楷体" w:eastAsia="楷体" w:hAnsi="楷体" w:cs="楷体" w:hint="eastAsia"/>
          <w:spacing w:val="-13"/>
          <w:sz w:val="24"/>
          <w:szCs w:val="24"/>
          <w:lang w:eastAsia="zh-CN"/>
        </w:rPr>
        <w:t>(     )</w:t>
      </w:r>
      <w:r>
        <w:rPr>
          <w:rFonts w:ascii="楷体" w:eastAsia="楷体" w:hAnsi="楷体" w:cs="楷体" w:hint="eastAsia"/>
          <w:spacing w:val="2"/>
          <w:sz w:val="24"/>
          <w:szCs w:val="24"/>
          <w:lang w:eastAsia="zh-CN"/>
        </w:rPr>
        <w:t>的表现。</w:t>
      </w:r>
    </w:p>
    <w:p w14:paraId="076F9567" w14:textId="77777777" w:rsidR="007A7B86" w:rsidRDefault="00C158B6">
      <w:pPr>
        <w:pStyle w:val="a3"/>
        <w:ind w:left="26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A.过分敏感    B.过分对抗    C.过分内向    D.过分早熟</w:t>
      </w:r>
    </w:p>
    <w:p w14:paraId="64966A12" w14:textId="77777777" w:rsidR="007A7B86" w:rsidRDefault="007A7B86">
      <w:pPr>
        <w:rPr>
          <w:rFonts w:ascii="楷体" w:eastAsia="楷体" w:hAnsi="楷体" w:cs="楷体"/>
          <w:sz w:val="24"/>
          <w:szCs w:val="24"/>
          <w:lang w:eastAsia="zh-CN"/>
        </w:rPr>
      </w:pPr>
    </w:p>
    <w:p w14:paraId="6D8A3BF0" w14:textId="77777777" w:rsidR="007A7B86" w:rsidRDefault="00C158B6">
      <w:pPr>
        <w:pStyle w:val="a3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13"/>
          <w:sz w:val="24"/>
          <w:szCs w:val="24"/>
          <w:lang w:eastAsia="zh-CN"/>
        </w:rPr>
        <w:t>14.高中阶段研学课程，主要指的是针对高中一到二年级研</w:t>
      </w:r>
      <w:r>
        <w:rPr>
          <w:rFonts w:ascii="楷体" w:eastAsia="楷体" w:hAnsi="楷体" w:cs="楷体" w:hint="eastAsia"/>
          <w:spacing w:val="1"/>
          <w:sz w:val="24"/>
          <w:szCs w:val="24"/>
          <w:lang w:eastAsia="zh-CN"/>
        </w:rPr>
        <w:t>发的、以</w:t>
      </w:r>
      <w:r>
        <w:rPr>
          <w:rFonts w:ascii="楷体" w:eastAsia="楷体" w:hAnsi="楷体" w:cs="楷体" w:hint="eastAsia"/>
          <w:spacing w:val="-16"/>
          <w:sz w:val="24"/>
          <w:szCs w:val="24"/>
          <w:lang w:eastAsia="zh-CN"/>
        </w:rPr>
        <w:t>(      )</w:t>
      </w:r>
      <w:r>
        <w:rPr>
          <w:rFonts w:ascii="楷体" w:eastAsia="楷体" w:hAnsi="楷体" w:cs="楷体" w:hint="eastAsia"/>
          <w:spacing w:val="1"/>
          <w:sz w:val="24"/>
          <w:szCs w:val="24"/>
          <w:lang w:eastAsia="zh-CN"/>
        </w:rPr>
        <w:t>为主的研学旅行课程。</w:t>
      </w:r>
    </w:p>
    <w:p w14:paraId="595DF948" w14:textId="77777777" w:rsidR="007A7B86" w:rsidRDefault="00C158B6">
      <w:pPr>
        <w:pStyle w:val="a3"/>
        <w:ind w:left="26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A.乡土乡情    B.县情市情    C.省情国情    D.海外世情</w:t>
      </w:r>
    </w:p>
    <w:p w14:paraId="58EB4DCA" w14:textId="77777777" w:rsidR="007A7B86" w:rsidRDefault="007A7B86">
      <w:pPr>
        <w:rPr>
          <w:rFonts w:ascii="楷体" w:eastAsia="楷体" w:hAnsi="楷体" w:cs="楷体"/>
          <w:sz w:val="24"/>
          <w:szCs w:val="24"/>
          <w:lang w:eastAsia="zh-CN"/>
        </w:rPr>
      </w:pPr>
    </w:p>
    <w:p w14:paraId="7D494230" w14:textId="77777777" w:rsidR="007A7B86" w:rsidRDefault="00C158B6">
      <w:pPr>
        <w:pStyle w:val="a3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15.</w:t>
      </w:r>
      <w:r>
        <w:rPr>
          <w:rFonts w:ascii="楷体" w:eastAsia="楷体" w:hAnsi="楷体" w:cs="楷体" w:hint="eastAsia"/>
          <w:spacing w:val="-22"/>
          <w:sz w:val="24"/>
          <w:szCs w:val="24"/>
          <w:lang w:eastAsia="zh-CN"/>
        </w:rPr>
        <w:t>(     )</w:t>
      </w:r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是研学旅行课程设计的基本出发点。</w:t>
      </w:r>
    </w:p>
    <w:p w14:paraId="6E72581A" w14:textId="77777777" w:rsidR="007A7B86" w:rsidRDefault="00C158B6">
      <w:pPr>
        <w:pStyle w:val="a3"/>
        <w:ind w:left="26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A.各类研学资源   B.各门学科知识   C.各种研学要求   D.各项研学政策</w:t>
      </w:r>
    </w:p>
    <w:p w14:paraId="0802B745" w14:textId="77777777" w:rsidR="007A7B86" w:rsidRDefault="007A7B86">
      <w:pPr>
        <w:rPr>
          <w:rFonts w:ascii="楷体" w:eastAsia="楷体" w:hAnsi="楷体" w:cs="楷体"/>
          <w:sz w:val="24"/>
          <w:szCs w:val="24"/>
          <w:lang w:eastAsia="zh-CN"/>
        </w:rPr>
      </w:pPr>
    </w:p>
    <w:p w14:paraId="1A3AE7F0" w14:textId="77777777" w:rsidR="007A7B86" w:rsidRDefault="00C158B6">
      <w:pPr>
        <w:pStyle w:val="a3"/>
        <w:ind w:left="39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16.基本信息的调研主要包括学校的基本信息和</w:t>
      </w:r>
      <w:r>
        <w:rPr>
          <w:rFonts w:ascii="楷体" w:eastAsia="楷体" w:hAnsi="楷体" w:cs="楷体" w:hint="eastAsia"/>
          <w:spacing w:val="-87"/>
          <w:sz w:val="24"/>
          <w:szCs w:val="24"/>
          <w:lang w:eastAsia="zh-CN"/>
        </w:rPr>
        <w:t xml:space="preserve">(                    )   </w:t>
      </w:r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。</w:t>
      </w:r>
    </w:p>
    <w:p w14:paraId="4D8ACC47" w14:textId="77777777" w:rsidR="007A7B86" w:rsidRDefault="00C158B6">
      <w:pPr>
        <w:pStyle w:val="a3"/>
        <w:ind w:left="26"/>
        <w:rPr>
          <w:rFonts w:ascii="楷体" w:eastAsia="楷体" w:hAnsi="楷体" w:cs="楷体"/>
          <w:spacing w:val="7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 xml:space="preserve">A.学生的基本信息          B.家长的基本信息 </w:t>
      </w:r>
    </w:p>
    <w:p w14:paraId="5B4C3933" w14:textId="77777777" w:rsidR="007A7B86" w:rsidRDefault="00C158B6">
      <w:pPr>
        <w:pStyle w:val="a3"/>
        <w:ind w:left="26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C.研学目的地的基本信息    D.研学企业的基本信息</w:t>
      </w:r>
    </w:p>
    <w:p w14:paraId="10250917" w14:textId="77777777" w:rsidR="007A7B86" w:rsidRDefault="007A7B86">
      <w:pPr>
        <w:rPr>
          <w:rFonts w:ascii="楷体" w:eastAsia="楷体" w:hAnsi="楷体" w:cs="楷体"/>
          <w:sz w:val="24"/>
          <w:szCs w:val="24"/>
          <w:lang w:eastAsia="zh-CN"/>
        </w:rPr>
      </w:pPr>
    </w:p>
    <w:p w14:paraId="3913D29E" w14:textId="77777777" w:rsidR="007A7B86" w:rsidRDefault="00C158B6">
      <w:pPr>
        <w:pStyle w:val="a3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12"/>
          <w:sz w:val="24"/>
          <w:szCs w:val="24"/>
          <w:lang w:eastAsia="zh-CN"/>
        </w:rPr>
        <w:t>17.</w:t>
      </w:r>
      <w:r>
        <w:rPr>
          <w:rFonts w:ascii="楷体" w:eastAsia="楷体" w:hAnsi="楷体" w:cs="楷体" w:hint="eastAsia"/>
          <w:spacing w:val="-22"/>
          <w:sz w:val="24"/>
          <w:szCs w:val="24"/>
          <w:lang w:eastAsia="zh-CN"/>
        </w:rPr>
        <w:t>(    ）</w:t>
      </w:r>
      <w:r>
        <w:rPr>
          <w:rFonts w:ascii="楷体" w:eastAsia="楷体" w:hAnsi="楷体" w:cs="楷体" w:hint="eastAsia"/>
          <w:spacing w:val="12"/>
          <w:sz w:val="24"/>
          <w:szCs w:val="24"/>
          <w:lang w:eastAsia="zh-CN"/>
        </w:rPr>
        <w:t>是学习层级上的一种提升，主要指获得知识的</w:t>
      </w:r>
      <w:r>
        <w:rPr>
          <w:rFonts w:ascii="楷体" w:eastAsia="楷体" w:hAnsi="楷体" w:cs="楷体" w:hint="eastAsia"/>
          <w:spacing w:val="-5"/>
          <w:sz w:val="24"/>
          <w:szCs w:val="24"/>
          <w:lang w:eastAsia="zh-CN"/>
        </w:rPr>
        <w:t>能力，是“能什么”。</w:t>
      </w:r>
    </w:p>
    <w:p w14:paraId="5C89793D" w14:textId="77777777" w:rsidR="007A7B86" w:rsidRDefault="00C158B6">
      <w:pPr>
        <w:pStyle w:val="a3"/>
        <w:ind w:left="26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 xml:space="preserve">A.知识目标    B.实践目标    </w:t>
      </w:r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C.能力目标     D.情感态度与价值观目标</w:t>
      </w:r>
    </w:p>
    <w:p w14:paraId="32FE6024" w14:textId="77777777" w:rsidR="007A7B86" w:rsidRDefault="007A7B86">
      <w:pPr>
        <w:rPr>
          <w:rFonts w:ascii="楷体" w:eastAsia="楷体" w:hAnsi="楷体" w:cs="楷体"/>
          <w:sz w:val="24"/>
          <w:szCs w:val="24"/>
          <w:lang w:eastAsia="zh-CN"/>
        </w:rPr>
      </w:pPr>
    </w:p>
    <w:p w14:paraId="5FCEFC6A" w14:textId="77777777" w:rsidR="007A7B86" w:rsidRDefault="00C158B6">
      <w:pPr>
        <w:pStyle w:val="a3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10"/>
          <w:sz w:val="24"/>
          <w:szCs w:val="24"/>
          <w:lang w:eastAsia="zh-CN"/>
        </w:rPr>
        <w:t>18.如果以</w:t>
      </w:r>
      <w:r>
        <w:rPr>
          <w:rFonts w:ascii="楷体" w:eastAsia="楷体" w:hAnsi="楷体" w:cs="楷体" w:hint="eastAsia"/>
          <w:spacing w:val="2"/>
          <w:sz w:val="24"/>
          <w:szCs w:val="24"/>
          <w:lang w:eastAsia="zh-CN"/>
        </w:rPr>
        <w:t>(      )</w:t>
      </w:r>
      <w:r>
        <w:rPr>
          <w:rFonts w:ascii="楷体" w:eastAsia="楷体" w:hAnsi="楷体" w:cs="楷体" w:hint="eastAsia"/>
          <w:spacing w:val="10"/>
          <w:sz w:val="24"/>
          <w:szCs w:val="24"/>
          <w:lang w:eastAsia="zh-CN"/>
        </w:rPr>
        <w:t>的不同来划分，可将研学旅行评价分为</w:t>
      </w:r>
      <w:r>
        <w:rPr>
          <w:rFonts w:ascii="楷体" w:eastAsia="楷体" w:hAnsi="楷体" w:cs="楷体" w:hint="eastAsia"/>
          <w:spacing w:val="1"/>
          <w:sz w:val="24"/>
          <w:szCs w:val="24"/>
          <w:lang w:eastAsia="zh-CN"/>
        </w:rPr>
        <w:t>自我评价和他人评价。</w:t>
      </w:r>
    </w:p>
    <w:p w14:paraId="39855F48" w14:textId="77777777" w:rsidR="007A7B86" w:rsidRDefault="00C158B6">
      <w:pPr>
        <w:pStyle w:val="a3"/>
        <w:ind w:left="26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 xml:space="preserve">A.评价时机   B.参与评价的主体数量   </w:t>
      </w:r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C.评价主体   D.评价对象</w:t>
      </w:r>
    </w:p>
    <w:p w14:paraId="09AACE58" w14:textId="77777777" w:rsidR="007A7B86" w:rsidRDefault="007A7B86">
      <w:pPr>
        <w:rPr>
          <w:rFonts w:ascii="楷体" w:eastAsia="楷体" w:hAnsi="楷体" w:cs="楷体"/>
          <w:sz w:val="24"/>
          <w:szCs w:val="24"/>
          <w:lang w:eastAsia="zh-CN"/>
        </w:rPr>
      </w:pPr>
    </w:p>
    <w:p w14:paraId="2261B0F4" w14:textId="77777777" w:rsidR="007A7B86" w:rsidRDefault="00C158B6">
      <w:pPr>
        <w:pStyle w:val="a3"/>
        <w:ind w:right="15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10"/>
          <w:sz w:val="24"/>
          <w:szCs w:val="24"/>
          <w:lang w:eastAsia="zh-CN"/>
        </w:rPr>
        <w:t>19.下列关于研学手册中“如何设置课程内容”的说法不正</w:t>
      </w:r>
      <w:r>
        <w:rPr>
          <w:rFonts w:ascii="楷体" w:eastAsia="楷体" w:hAnsi="楷体" w:cs="楷体" w:hint="eastAsia"/>
          <w:spacing w:val="4"/>
          <w:sz w:val="24"/>
          <w:szCs w:val="24"/>
          <w:lang w:eastAsia="zh-CN"/>
        </w:rPr>
        <w:t>确的是</w:t>
      </w:r>
      <w:r>
        <w:rPr>
          <w:rFonts w:ascii="楷体" w:eastAsia="楷体" w:hAnsi="楷体" w:cs="楷体" w:hint="eastAsia"/>
          <w:spacing w:val="-86"/>
          <w:w w:val="96"/>
          <w:sz w:val="24"/>
          <w:szCs w:val="24"/>
          <w:lang w:eastAsia="zh-CN"/>
        </w:rPr>
        <w:t xml:space="preserve">(                     )             </w:t>
      </w:r>
      <w:r>
        <w:rPr>
          <w:rFonts w:ascii="楷体" w:eastAsia="楷体" w:hAnsi="楷体" w:cs="楷体" w:hint="eastAsia"/>
          <w:spacing w:val="4"/>
          <w:sz w:val="24"/>
          <w:szCs w:val="24"/>
          <w:lang w:eastAsia="zh-CN"/>
        </w:rPr>
        <w:t>。</w:t>
      </w:r>
    </w:p>
    <w:p w14:paraId="37F6514B" w14:textId="77777777" w:rsidR="007A7B86" w:rsidRDefault="00C158B6">
      <w:pPr>
        <w:pStyle w:val="a3"/>
        <w:ind w:left="26"/>
        <w:rPr>
          <w:rFonts w:ascii="楷体" w:eastAsia="楷体" w:hAnsi="楷体" w:cs="楷体"/>
          <w:spacing w:val="8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 xml:space="preserve">A.手册中的课程内容要注意其基础性   </w:t>
      </w:r>
    </w:p>
    <w:p w14:paraId="2520C159" w14:textId="77777777" w:rsidR="007A7B86" w:rsidRDefault="00C158B6">
      <w:pPr>
        <w:pStyle w:val="a3"/>
        <w:ind w:left="26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B.手册中的课程内容应贴近社会生活</w:t>
      </w:r>
    </w:p>
    <w:p w14:paraId="42EB19BE" w14:textId="77777777" w:rsidR="007A7B86" w:rsidRDefault="00C158B6">
      <w:pPr>
        <w:pStyle w:val="a3"/>
        <w:ind w:left="27"/>
        <w:rPr>
          <w:rFonts w:ascii="楷体" w:eastAsia="楷体" w:hAnsi="楷体" w:cs="楷体"/>
          <w:spacing w:val="8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C.手册中的课程内容要体现设计者的个性</w:t>
      </w:r>
    </w:p>
    <w:p w14:paraId="3165D4F3" w14:textId="77777777" w:rsidR="007A7B86" w:rsidRDefault="00C158B6">
      <w:pPr>
        <w:pStyle w:val="a3"/>
        <w:ind w:left="27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D.手册中的课程内容要符合学生的教育特点</w:t>
      </w:r>
    </w:p>
    <w:p w14:paraId="507F3B17" w14:textId="77777777" w:rsidR="007A7B86" w:rsidRDefault="007A7B86">
      <w:pPr>
        <w:rPr>
          <w:rFonts w:ascii="楷体" w:eastAsia="楷体" w:hAnsi="楷体" w:cs="楷体"/>
          <w:sz w:val="24"/>
          <w:szCs w:val="24"/>
          <w:lang w:eastAsia="zh-CN"/>
        </w:rPr>
      </w:pPr>
    </w:p>
    <w:p w14:paraId="68D8FC9C" w14:textId="77777777" w:rsidR="007A7B86" w:rsidRDefault="00C158B6">
      <w:pPr>
        <w:pStyle w:val="a3"/>
        <w:ind w:left="39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4"/>
          <w:sz w:val="24"/>
          <w:szCs w:val="24"/>
          <w:lang w:eastAsia="zh-CN"/>
        </w:rPr>
        <w:t>20.评价的首要功能是</w:t>
      </w:r>
      <w:r>
        <w:rPr>
          <w:rFonts w:ascii="楷体" w:eastAsia="楷体" w:hAnsi="楷体" w:cs="楷体" w:hint="eastAsia"/>
          <w:spacing w:val="-54"/>
          <w:sz w:val="24"/>
          <w:szCs w:val="24"/>
          <w:lang w:eastAsia="zh-CN"/>
        </w:rPr>
        <w:t>(     )，</w:t>
      </w:r>
      <w:r>
        <w:rPr>
          <w:rFonts w:ascii="楷体" w:eastAsia="楷体" w:hAnsi="楷体" w:cs="楷体" w:hint="eastAsia"/>
          <w:spacing w:val="4"/>
          <w:sz w:val="24"/>
          <w:szCs w:val="24"/>
          <w:lang w:eastAsia="zh-CN"/>
        </w:rPr>
        <w:t>改进后继活动。</w:t>
      </w:r>
    </w:p>
    <w:p w14:paraId="2D1F3C2B" w14:textId="01E4910F" w:rsidR="007A7B86" w:rsidRDefault="00C158B6">
      <w:pPr>
        <w:pStyle w:val="a3"/>
        <w:ind w:left="21" w:right="89" w:firstLine="5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21"/>
          <w:sz w:val="24"/>
          <w:szCs w:val="24"/>
          <w:lang w:eastAsia="zh-CN"/>
        </w:rPr>
        <w:t>A.让学校研学旅游指导师及时获得关于研学学习</w:t>
      </w:r>
      <w:r>
        <w:rPr>
          <w:rFonts w:ascii="楷体" w:eastAsia="楷体" w:hAnsi="楷体" w:cs="楷体" w:hint="eastAsia"/>
          <w:spacing w:val="20"/>
          <w:sz w:val="24"/>
          <w:szCs w:val="24"/>
          <w:lang w:eastAsia="zh-CN"/>
        </w:rPr>
        <w:t>过程的反</w:t>
      </w:r>
      <w:r>
        <w:rPr>
          <w:rFonts w:ascii="楷体" w:eastAsia="楷体" w:hAnsi="楷体" w:cs="楷体" w:hint="eastAsia"/>
          <w:spacing w:val="1"/>
          <w:sz w:val="24"/>
          <w:szCs w:val="24"/>
          <w:lang w:eastAsia="zh-CN"/>
        </w:rPr>
        <w:t>馈</w:t>
      </w:r>
    </w:p>
    <w:p w14:paraId="54B4B7FD" w14:textId="0FE5319B" w:rsidR="007A7B86" w:rsidRDefault="00C158B6">
      <w:pPr>
        <w:pStyle w:val="a3"/>
        <w:ind w:left="27" w:right="86" w:hanging="1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21"/>
          <w:sz w:val="24"/>
          <w:szCs w:val="24"/>
          <w:lang w:eastAsia="zh-CN"/>
        </w:rPr>
        <w:t>B.让旅行社研学旅游指导师及时获得关于研学学习过程的</w:t>
      </w:r>
      <w:r>
        <w:rPr>
          <w:rFonts w:ascii="楷体" w:eastAsia="楷体" w:hAnsi="楷体" w:cs="楷体" w:hint="eastAsia"/>
          <w:spacing w:val="2"/>
          <w:sz w:val="24"/>
          <w:szCs w:val="24"/>
          <w:lang w:eastAsia="zh-CN"/>
        </w:rPr>
        <w:t>反馈</w:t>
      </w:r>
    </w:p>
    <w:p w14:paraId="2D31A25F" w14:textId="0CBFD499" w:rsidR="007A7B86" w:rsidRDefault="00C158B6">
      <w:pPr>
        <w:pStyle w:val="a3"/>
        <w:ind w:left="53" w:right="89" w:hanging="26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C.让基（营）地研学旅游指导师及时获得</w:t>
      </w:r>
      <w:r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>关于研学学习过程</w:t>
      </w:r>
      <w:r>
        <w:rPr>
          <w:rFonts w:ascii="楷体" w:eastAsia="楷体" w:hAnsi="楷体" w:cs="楷体" w:hint="eastAsia"/>
          <w:spacing w:val="-4"/>
          <w:sz w:val="24"/>
          <w:szCs w:val="24"/>
          <w:lang w:eastAsia="zh-CN"/>
        </w:rPr>
        <w:t>的反馈</w:t>
      </w:r>
    </w:p>
    <w:p w14:paraId="7BDEC0B7" w14:textId="77777777" w:rsidR="007A7B86" w:rsidRDefault="00C158B6">
      <w:pPr>
        <w:pStyle w:val="a3"/>
        <w:ind w:left="27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D.让学生及时获得关于研学学习过程的反馈</w:t>
      </w:r>
    </w:p>
    <w:p w14:paraId="469AD823" w14:textId="77777777" w:rsidR="007A7B86" w:rsidRDefault="007A7B86">
      <w:pPr>
        <w:rPr>
          <w:rFonts w:ascii="楷体" w:eastAsia="楷体" w:hAnsi="楷体" w:cs="楷体"/>
          <w:sz w:val="24"/>
          <w:szCs w:val="24"/>
          <w:lang w:eastAsia="zh-CN"/>
        </w:rPr>
      </w:pPr>
    </w:p>
    <w:p w14:paraId="04FFBE1F" w14:textId="10A30FA1" w:rsidR="007A7B86" w:rsidRDefault="00C158B6">
      <w:pPr>
        <w:pStyle w:val="a3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21.旅行途中研学旅游指导师要及时关注研学学生的体验和</w:t>
      </w:r>
      <w:r>
        <w:rPr>
          <w:rFonts w:ascii="楷体" w:eastAsia="楷体" w:hAnsi="楷体" w:cs="楷体" w:hint="eastAsia"/>
          <w:sz w:val="24"/>
          <w:szCs w:val="24"/>
          <w:lang w:eastAsia="zh-CN"/>
        </w:rPr>
        <w:t>感受，如出现部分同学晕车现象，应按照之前既定预案处理。</w:t>
      </w:r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在高速上一般车辆行驶</w:t>
      </w:r>
      <w:r>
        <w:rPr>
          <w:rFonts w:ascii="楷体" w:eastAsia="楷体" w:hAnsi="楷体" w:cs="楷体" w:hint="eastAsia"/>
          <w:spacing w:val="-15"/>
          <w:sz w:val="24"/>
          <w:szCs w:val="24"/>
          <w:lang w:eastAsia="zh-CN"/>
        </w:rPr>
        <w:t>(   )</w:t>
      </w:r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车程，即安排一次服务区休</w:t>
      </w:r>
    </w:p>
    <w:p w14:paraId="08905D27" w14:textId="77777777" w:rsidR="007A7B86" w:rsidRDefault="00C158B6">
      <w:pPr>
        <w:pStyle w:val="a3"/>
        <w:ind w:left="48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息，避免研学学生过于疲劳。</w:t>
      </w:r>
    </w:p>
    <w:p w14:paraId="2A097C72" w14:textId="77777777" w:rsidR="007A7B86" w:rsidRDefault="00C158B6">
      <w:pPr>
        <w:pStyle w:val="a3"/>
        <w:ind w:left="26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2"/>
          <w:sz w:val="24"/>
          <w:szCs w:val="24"/>
          <w:lang w:eastAsia="zh-CN"/>
        </w:rPr>
        <w:t>A.1小时      B.2小时      C.3小时     D.4小时</w:t>
      </w:r>
    </w:p>
    <w:p w14:paraId="61B54D9C" w14:textId="77777777" w:rsidR="007A7B86" w:rsidRDefault="007A7B86">
      <w:pPr>
        <w:rPr>
          <w:rFonts w:ascii="楷体" w:eastAsia="楷体" w:hAnsi="楷体" w:cs="楷体"/>
          <w:sz w:val="24"/>
          <w:szCs w:val="24"/>
          <w:lang w:eastAsia="zh-CN"/>
        </w:rPr>
      </w:pPr>
    </w:p>
    <w:p w14:paraId="610E4474" w14:textId="77777777" w:rsidR="007A7B86" w:rsidRDefault="00C158B6">
      <w:pPr>
        <w:pStyle w:val="a3"/>
        <w:ind w:left="24" w:right="15" w:firstLine="27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22.研学旅行中的食品安全卫生事故根据责任主体可划分为</w:t>
      </w:r>
      <w:r>
        <w:rPr>
          <w:rFonts w:ascii="楷体" w:eastAsia="楷体" w:hAnsi="楷体" w:cs="楷体" w:hint="eastAsia"/>
          <w:spacing w:val="9"/>
          <w:sz w:val="24"/>
          <w:szCs w:val="24"/>
          <w:lang w:eastAsia="zh-CN"/>
        </w:rPr>
        <w:t>餐饮供应方责任引发的事故；学生自备食物引发的事故</w:t>
      </w:r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；第</w:t>
      </w:r>
      <w:r>
        <w:rPr>
          <w:rFonts w:ascii="楷体" w:eastAsia="楷体" w:hAnsi="楷体" w:cs="楷体" w:hint="eastAsia"/>
          <w:spacing w:val="10"/>
          <w:sz w:val="24"/>
          <w:szCs w:val="24"/>
          <w:lang w:eastAsia="zh-CN"/>
        </w:rPr>
        <w:t>三方责任引发的事故。其中</w:t>
      </w:r>
      <w:r>
        <w:rPr>
          <w:rFonts w:ascii="楷体" w:eastAsia="楷体" w:hAnsi="楷体" w:cs="楷体" w:hint="eastAsia"/>
          <w:spacing w:val="-84"/>
          <w:sz w:val="24"/>
          <w:szCs w:val="24"/>
          <w:lang w:eastAsia="zh-CN"/>
        </w:rPr>
        <w:t xml:space="preserve">，(              ）    </w:t>
      </w:r>
      <w:r>
        <w:rPr>
          <w:rFonts w:ascii="楷体" w:eastAsia="楷体" w:hAnsi="楷体" w:cs="楷体" w:hint="eastAsia"/>
          <w:spacing w:val="10"/>
          <w:sz w:val="24"/>
          <w:szCs w:val="24"/>
          <w:lang w:eastAsia="zh-CN"/>
        </w:rPr>
        <w:t>表现为个体事故，其</w:t>
      </w:r>
    </w:p>
    <w:p w14:paraId="50B84359" w14:textId="77777777" w:rsidR="007A7B86" w:rsidRDefault="00C158B6">
      <w:pPr>
        <w:pStyle w:val="a3"/>
        <w:ind w:left="21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他则有群发性特征。</w:t>
      </w:r>
    </w:p>
    <w:p w14:paraId="225FEBC6" w14:textId="77777777" w:rsidR="007A7B86" w:rsidRDefault="00C158B6">
      <w:pPr>
        <w:pStyle w:val="a3"/>
        <w:rPr>
          <w:rFonts w:ascii="楷体" w:eastAsia="楷体" w:hAnsi="楷体" w:cs="楷体"/>
          <w:spacing w:val="8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 xml:space="preserve">A.餐饮供应方责任引发的事故  </w:t>
      </w:r>
    </w:p>
    <w:p w14:paraId="14F843E7" w14:textId="77777777" w:rsidR="007A7B86" w:rsidRDefault="00C158B6">
      <w:pPr>
        <w:pStyle w:val="a3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z w:val="24"/>
          <w:szCs w:val="24"/>
          <w:lang w:eastAsia="zh-CN"/>
        </w:rPr>
        <w:lastRenderedPageBreak/>
        <w:t>B.</w:t>
      </w:r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B.学生自备食物引发的事故</w:t>
      </w:r>
    </w:p>
    <w:p w14:paraId="18CC7A9D" w14:textId="77777777" w:rsidR="007A7B86" w:rsidRDefault="00C158B6">
      <w:pPr>
        <w:pStyle w:val="a3"/>
        <w:rPr>
          <w:rFonts w:ascii="楷体" w:eastAsia="楷体" w:hAnsi="楷体" w:cs="楷体"/>
          <w:spacing w:val="7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C.第三方责任引发的事故</w:t>
      </w:r>
    </w:p>
    <w:p w14:paraId="04EB1EA4" w14:textId="77777777" w:rsidR="007A7B86" w:rsidRDefault="00C158B6">
      <w:pPr>
        <w:pStyle w:val="a3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9"/>
          <w:sz w:val="24"/>
          <w:szCs w:val="24"/>
          <w:lang w:eastAsia="zh-CN"/>
        </w:rPr>
        <w:t>D.餐饮供应方责任引发的事故、学生自备食物引发的事故</w:t>
      </w:r>
    </w:p>
    <w:p w14:paraId="24978519" w14:textId="77777777" w:rsidR="007A7B86" w:rsidRDefault="007A7B86">
      <w:pPr>
        <w:rPr>
          <w:rFonts w:ascii="楷体" w:eastAsia="楷体" w:hAnsi="楷体" w:cs="楷体"/>
          <w:sz w:val="24"/>
          <w:szCs w:val="24"/>
          <w:lang w:eastAsia="zh-CN"/>
        </w:rPr>
      </w:pPr>
    </w:p>
    <w:p w14:paraId="7F5752C2" w14:textId="77777777" w:rsidR="007A7B86" w:rsidRDefault="00C158B6">
      <w:pPr>
        <w:pStyle w:val="a3"/>
        <w:ind w:left="26" w:right="159" w:firstLine="24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23.在文博场所中，通过馆内讲解员介绍研学点历史文化的</w:t>
      </w:r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教学方法被称为</w:t>
      </w:r>
      <w:r>
        <w:rPr>
          <w:rFonts w:ascii="楷体" w:eastAsia="楷体" w:hAnsi="楷体" w:cs="楷体" w:hint="eastAsia"/>
          <w:spacing w:val="-86"/>
          <w:w w:val="96"/>
          <w:sz w:val="24"/>
          <w:szCs w:val="24"/>
          <w:lang w:eastAsia="zh-CN"/>
        </w:rPr>
        <w:t xml:space="preserve">(         )          </w:t>
      </w:r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。</w:t>
      </w:r>
    </w:p>
    <w:p w14:paraId="343A8F94" w14:textId="77777777" w:rsidR="007A7B86" w:rsidRDefault="00C158B6">
      <w:pPr>
        <w:pStyle w:val="a3"/>
        <w:ind w:left="26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A.讲授教学法  B.情景式</w:t>
      </w:r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 xml:space="preserve">教学法  </w:t>
      </w:r>
      <w:r>
        <w:rPr>
          <w:rFonts w:ascii="楷体" w:eastAsia="楷体" w:hAnsi="楷体" w:cs="楷体" w:hint="eastAsia"/>
          <w:spacing w:val="3"/>
          <w:sz w:val="24"/>
          <w:szCs w:val="24"/>
          <w:lang w:eastAsia="zh-CN"/>
        </w:rPr>
        <w:t>C.目标引导教学法  D.团队学习法</w:t>
      </w:r>
    </w:p>
    <w:p w14:paraId="6844ADB3" w14:textId="77777777" w:rsidR="007A7B86" w:rsidRDefault="007A7B86">
      <w:pPr>
        <w:rPr>
          <w:rFonts w:ascii="楷体" w:eastAsia="楷体" w:hAnsi="楷体" w:cs="楷体"/>
          <w:sz w:val="24"/>
          <w:szCs w:val="24"/>
          <w:lang w:eastAsia="zh-CN"/>
        </w:rPr>
      </w:pPr>
    </w:p>
    <w:p w14:paraId="61FFEB4C" w14:textId="1EEC2784" w:rsidR="007A7B86" w:rsidRDefault="00C158B6">
      <w:pPr>
        <w:pStyle w:val="a3"/>
        <w:ind w:left="51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24.研学旅游指导师在进行自我评价时</w:t>
      </w:r>
      <w:r>
        <w:rPr>
          <w:rFonts w:ascii="楷体" w:eastAsia="楷体" w:hAnsi="楷体" w:cs="楷体" w:hint="eastAsia"/>
          <w:spacing w:val="-73"/>
          <w:sz w:val="24"/>
          <w:szCs w:val="24"/>
          <w:lang w:eastAsia="zh-CN"/>
        </w:rPr>
        <w:t>，(               )</w:t>
      </w:r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既是研学旅游指导师</w:t>
      </w:r>
      <w:r>
        <w:rPr>
          <w:rFonts w:ascii="楷体" w:eastAsia="楷体" w:hAnsi="楷体" w:cs="楷体" w:hint="eastAsia"/>
          <w:spacing w:val="9"/>
          <w:sz w:val="24"/>
          <w:szCs w:val="24"/>
          <w:lang w:eastAsia="zh-CN"/>
        </w:rPr>
        <w:t>对学生高度负责的表现，也是不断提高自</w:t>
      </w:r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身水平的</w:t>
      </w:r>
      <w:r>
        <w:rPr>
          <w:rFonts w:ascii="楷体" w:eastAsia="楷体" w:hAnsi="楷体" w:cs="楷体" w:hint="eastAsia"/>
          <w:spacing w:val="4"/>
          <w:sz w:val="24"/>
          <w:szCs w:val="24"/>
          <w:lang w:eastAsia="zh-CN"/>
        </w:rPr>
        <w:t>客观需要。</w:t>
      </w:r>
    </w:p>
    <w:p w14:paraId="59BE8284" w14:textId="77777777" w:rsidR="007A7B86" w:rsidRDefault="00C158B6">
      <w:pPr>
        <w:pStyle w:val="a3"/>
        <w:ind w:left="26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A.思所得  B.思所失  C.思所疑  D.思所难</w:t>
      </w:r>
    </w:p>
    <w:p w14:paraId="64A7C1E7" w14:textId="77777777" w:rsidR="007A7B86" w:rsidRDefault="007A7B86">
      <w:pPr>
        <w:rPr>
          <w:rFonts w:ascii="楷体" w:eastAsia="楷体" w:hAnsi="楷体" w:cs="楷体"/>
          <w:sz w:val="24"/>
          <w:szCs w:val="24"/>
          <w:lang w:eastAsia="zh-CN"/>
        </w:rPr>
      </w:pPr>
    </w:p>
    <w:p w14:paraId="7111DE47" w14:textId="5CBB0CFC" w:rsidR="007A7B86" w:rsidRDefault="00C158B6">
      <w:pPr>
        <w:pStyle w:val="a3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25.“一次研学旅行下来，研学旅游指导师应静心沉思：摸</w:t>
      </w:r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索出了哪些研学指导规律，导上有哪些创新，知识</w:t>
      </w:r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上有什</w:t>
      </w:r>
      <w:r>
        <w:rPr>
          <w:rFonts w:ascii="楷体" w:eastAsia="楷体" w:hAnsi="楷体" w:cs="楷体" w:hint="eastAsia"/>
          <w:spacing w:val="9"/>
          <w:sz w:val="24"/>
          <w:szCs w:val="24"/>
          <w:lang w:eastAsia="zh-CN"/>
        </w:rPr>
        <w:t>么发现，组织研学活动方面有何新招，组织控场</w:t>
      </w:r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有无突破，</w:t>
      </w:r>
      <w:r>
        <w:rPr>
          <w:rFonts w:ascii="楷体" w:eastAsia="楷体" w:hAnsi="楷体" w:cs="楷体" w:hint="eastAsia"/>
          <w:spacing w:val="3"/>
          <w:sz w:val="24"/>
          <w:szCs w:val="24"/>
          <w:lang w:eastAsia="zh-CN"/>
        </w:rPr>
        <w:t>启迪是否得当，活动是否到位等。”这是要求研学旅游指导师</w:t>
      </w:r>
      <w:r>
        <w:rPr>
          <w:rFonts w:ascii="楷体" w:eastAsia="楷体" w:hAnsi="楷体" w:cs="楷体" w:hint="eastAsia"/>
          <w:spacing w:val="-20"/>
          <w:sz w:val="24"/>
          <w:szCs w:val="24"/>
          <w:lang w:eastAsia="zh-CN"/>
        </w:rPr>
        <w:t>应(       )</w:t>
      </w:r>
    </w:p>
    <w:p w14:paraId="274364E4" w14:textId="77777777" w:rsidR="007A7B86" w:rsidRDefault="00C158B6">
      <w:pPr>
        <w:pStyle w:val="a3"/>
        <w:ind w:left="26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A.思所得  B.思所失  C.思所疑  D.思创新</w:t>
      </w:r>
    </w:p>
    <w:p w14:paraId="1440CDBC" w14:textId="77777777" w:rsidR="007A7B86" w:rsidRDefault="007A7B86">
      <w:pPr>
        <w:rPr>
          <w:rFonts w:ascii="楷体" w:eastAsia="楷体" w:hAnsi="楷体" w:cs="楷体"/>
          <w:sz w:val="24"/>
          <w:szCs w:val="24"/>
          <w:lang w:eastAsia="zh-CN"/>
        </w:rPr>
      </w:pPr>
    </w:p>
    <w:p w14:paraId="06816E6C" w14:textId="77777777" w:rsidR="007A7B86" w:rsidRDefault="00C158B6">
      <w:pPr>
        <w:pStyle w:val="a3"/>
        <w:ind w:left="51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10"/>
          <w:sz w:val="24"/>
          <w:szCs w:val="24"/>
          <w:lang w:eastAsia="zh-CN"/>
        </w:rPr>
        <w:t>26.引导学生对已学课本知识温故而知新，以复习、提问等</w:t>
      </w:r>
      <w:r>
        <w:rPr>
          <w:rFonts w:ascii="楷体" w:eastAsia="楷体" w:hAnsi="楷体" w:cs="楷体" w:hint="eastAsia"/>
          <w:sz w:val="24"/>
          <w:szCs w:val="24"/>
          <w:lang w:eastAsia="zh-CN"/>
        </w:rPr>
        <w:t>活动开始，提供新、旧知识关系的支点，属于</w:t>
      </w:r>
      <w:r>
        <w:rPr>
          <w:rFonts w:ascii="楷体" w:eastAsia="楷体" w:hAnsi="楷体" w:cs="楷体" w:hint="eastAsia"/>
          <w:spacing w:val="-56"/>
          <w:sz w:val="24"/>
          <w:szCs w:val="24"/>
          <w:lang w:eastAsia="zh-CN"/>
        </w:rPr>
        <w:t>(          )</w:t>
      </w:r>
      <w:r>
        <w:rPr>
          <w:rFonts w:ascii="楷体" w:eastAsia="楷体" w:hAnsi="楷体" w:cs="楷体" w:hint="eastAsia"/>
          <w:sz w:val="24"/>
          <w:szCs w:val="24"/>
          <w:lang w:eastAsia="zh-CN"/>
        </w:rPr>
        <w:t>方法。</w:t>
      </w:r>
    </w:p>
    <w:p w14:paraId="77D3AB0C" w14:textId="77777777" w:rsidR="007A7B86" w:rsidRDefault="00C158B6">
      <w:pPr>
        <w:pStyle w:val="a3"/>
        <w:ind w:left="26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 xml:space="preserve">A.课本知识导入  </w:t>
      </w:r>
      <w:r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 xml:space="preserve">B.设疑导入  C.直观导入  </w:t>
      </w:r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D.故事性导入</w:t>
      </w:r>
    </w:p>
    <w:p w14:paraId="57BD59EE" w14:textId="77777777" w:rsidR="007A7B86" w:rsidRDefault="007A7B86">
      <w:pPr>
        <w:rPr>
          <w:rFonts w:ascii="楷体" w:eastAsia="楷体" w:hAnsi="楷体" w:cs="楷体"/>
          <w:sz w:val="24"/>
          <w:szCs w:val="24"/>
          <w:lang w:eastAsia="zh-CN"/>
        </w:rPr>
      </w:pPr>
    </w:p>
    <w:p w14:paraId="51A60D72" w14:textId="77777777" w:rsidR="007A7B86" w:rsidRDefault="00C158B6">
      <w:pPr>
        <w:pStyle w:val="a3"/>
        <w:ind w:right="93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10"/>
          <w:sz w:val="24"/>
          <w:szCs w:val="24"/>
          <w:lang w:eastAsia="zh-CN"/>
        </w:rPr>
        <w:t>27.告诉学生提问时，内心要尊重对方，尊重对方的智力。</w:t>
      </w:r>
      <w:r>
        <w:rPr>
          <w:rFonts w:ascii="楷体" w:eastAsia="楷体" w:hAnsi="楷体" w:cs="楷体" w:hint="eastAsia"/>
          <w:spacing w:val="15"/>
          <w:sz w:val="24"/>
          <w:szCs w:val="24"/>
          <w:lang w:eastAsia="zh-CN"/>
        </w:rPr>
        <w:t>提问时首先要做到不质问、不反问，思考</w:t>
      </w:r>
      <w:r>
        <w:rPr>
          <w:rFonts w:ascii="楷体" w:eastAsia="楷体" w:hAnsi="楷体" w:cs="楷体" w:hint="eastAsia"/>
          <w:spacing w:val="14"/>
          <w:sz w:val="24"/>
          <w:szCs w:val="24"/>
          <w:lang w:eastAsia="zh-CN"/>
        </w:rPr>
        <w:t>是什么导致大家</w:t>
      </w:r>
      <w:r>
        <w:rPr>
          <w:rFonts w:ascii="楷体" w:eastAsia="楷体" w:hAnsi="楷体" w:cs="楷体" w:hint="eastAsia"/>
          <w:spacing w:val="15"/>
          <w:sz w:val="24"/>
          <w:szCs w:val="24"/>
          <w:lang w:eastAsia="zh-CN"/>
        </w:rPr>
        <w:t>的想法有区别，并关注别人的选择标准，属于</w:t>
      </w:r>
      <w:r>
        <w:rPr>
          <w:rFonts w:ascii="楷体" w:eastAsia="楷体" w:hAnsi="楷体" w:cs="楷体" w:hint="eastAsia"/>
          <w:spacing w:val="14"/>
          <w:sz w:val="24"/>
          <w:szCs w:val="24"/>
          <w:lang w:eastAsia="zh-CN"/>
        </w:rPr>
        <w:t>启发学生的</w:t>
      </w:r>
      <w:r>
        <w:rPr>
          <w:rFonts w:ascii="楷体" w:eastAsia="楷体" w:hAnsi="楷体" w:cs="楷体" w:hint="eastAsia"/>
          <w:spacing w:val="-44"/>
          <w:w w:val="94"/>
          <w:sz w:val="24"/>
          <w:szCs w:val="24"/>
          <w:lang w:eastAsia="zh-CN"/>
        </w:rPr>
        <w:t>(       )。</w:t>
      </w:r>
    </w:p>
    <w:p w14:paraId="20371A01" w14:textId="77777777" w:rsidR="007A7B86" w:rsidRDefault="00C158B6">
      <w:pPr>
        <w:pStyle w:val="a3"/>
        <w:rPr>
          <w:rFonts w:ascii="楷体" w:eastAsia="楷体" w:hAnsi="楷体" w:cs="楷体"/>
          <w:sz w:val="24"/>
          <w:szCs w:val="24"/>
        </w:rPr>
      </w:pPr>
      <w:proofErr w:type="spellStart"/>
      <w:r>
        <w:rPr>
          <w:rFonts w:ascii="楷体" w:eastAsia="楷体" w:hAnsi="楷体" w:cs="楷体" w:hint="eastAsia"/>
          <w:spacing w:val="6"/>
          <w:sz w:val="24"/>
          <w:szCs w:val="24"/>
        </w:rPr>
        <w:t>A.好奇心</w:t>
      </w:r>
      <w:proofErr w:type="spellEnd"/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 xml:space="preserve">  </w:t>
      </w:r>
      <w:proofErr w:type="spellStart"/>
      <w:r>
        <w:rPr>
          <w:rFonts w:ascii="楷体" w:eastAsia="楷体" w:hAnsi="楷体" w:cs="楷体" w:hint="eastAsia"/>
          <w:spacing w:val="6"/>
          <w:sz w:val="24"/>
          <w:szCs w:val="24"/>
        </w:rPr>
        <w:t>B.探究心</w:t>
      </w:r>
      <w:proofErr w:type="spellEnd"/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 xml:space="preserve">  </w:t>
      </w:r>
      <w:proofErr w:type="spellStart"/>
      <w:r>
        <w:rPr>
          <w:rFonts w:ascii="楷体" w:eastAsia="楷体" w:hAnsi="楷体" w:cs="楷体" w:hint="eastAsia"/>
          <w:spacing w:val="6"/>
          <w:sz w:val="24"/>
          <w:szCs w:val="24"/>
        </w:rPr>
        <w:t>C.敬意心</w:t>
      </w:r>
      <w:proofErr w:type="spellEnd"/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 xml:space="preserve">  </w:t>
      </w:r>
      <w:proofErr w:type="spellStart"/>
      <w:r>
        <w:rPr>
          <w:rFonts w:ascii="楷体" w:eastAsia="楷体" w:hAnsi="楷体" w:cs="楷体" w:hint="eastAsia"/>
          <w:spacing w:val="6"/>
          <w:sz w:val="24"/>
          <w:szCs w:val="24"/>
        </w:rPr>
        <w:t>D.同理心</w:t>
      </w:r>
      <w:proofErr w:type="spellEnd"/>
    </w:p>
    <w:p w14:paraId="6E3EF20D" w14:textId="77777777" w:rsidR="007A7B86" w:rsidRDefault="007A7B86">
      <w:pPr>
        <w:rPr>
          <w:rFonts w:ascii="楷体" w:eastAsia="楷体" w:hAnsi="楷体" w:cs="楷体"/>
          <w:sz w:val="24"/>
          <w:szCs w:val="24"/>
        </w:rPr>
      </w:pPr>
    </w:p>
    <w:p w14:paraId="70FDA437" w14:textId="77777777" w:rsidR="007A7B86" w:rsidRDefault="00C158B6">
      <w:pPr>
        <w:pStyle w:val="a3"/>
        <w:jc w:val="both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2"/>
          <w:sz w:val="24"/>
          <w:szCs w:val="24"/>
          <w:lang w:eastAsia="zh-CN"/>
        </w:rPr>
        <w:t>28.在研学市场细分的可实现性原则下，指</w:t>
      </w:r>
      <w:r>
        <w:rPr>
          <w:rFonts w:ascii="楷体" w:eastAsia="楷体" w:hAnsi="楷体" w:cs="楷体" w:hint="eastAsia"/>
          <w:spacing w:val="1"/>
          <w:sz w:val="24"/>
          <w:szCs w:val="24"/>
          <w:lang w:eastAsia="zh-CN"/>
        </w:rPr>
        <w:t>的是细分的(     )</w:t>
      </w:r>
      <w:r>
        <w:rPr>
          <w:rFonts w:ascii="楷体" w:eastAsia="楷体" w:hAnsi="楷体" w:cs="楷体" w:hint="eastAsia"/>
          <w:spacing w:val="-4"/>
          <w:sz w:val="24"/>
          <w:szCs w:val="24"/>
          <w:lang w:eastAsia="zh-CN"/>
        </w:rPr>
        <w:t>的市场</w:t>
      </w:r>
    </w:p>
    <w:p w14:paraId="57202D64" w14:textId="77777777" w:rsidR="007A7B86" w:rsidRDefault="00C158B6">
      <w:pPr>
        <w:pStyle w:val="a3"/>
        <w:ind w:left="26"/>
        <w:rPr>
          <w:rFonts w:ascii="楷体" w:eastAsia="楷体" w:hAnsi="楷体" w:cs="楷体"/>
          <w:spacing w:val="7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A.使企业获利的                  B.企业营销活动能够抵达的</w:t>
      </w:r>
    </w:p>
    <w:p w14:paraId="3226D579" w14:textId="77777777" w:rsidR="007A7B86" w:rsidRDefault="00C158B6">
      <w:pPr>
        <w:pStyle w:val="a3"/>
        <w:ind w:left="26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C.可以识别和衡量的              D.概念上可清楚</w:t>
      </w:r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区分的</w:t>
      </w:r>
    </w:p>
    <w:p w14:paraId="4458C4D8" w14:textId="77777777" w:rsidR="007A7B86" w:rsidRDefault="007A7B86">
      <w:pPr>
        <w:rPr>
          <w:rFonts w:ascii="楷体" w:eastAsia="楷体" w:hAnsi="楷体" w:cs="楷体"/>
          <w:sz w:val="24"/>
          <w:szCs w:val="24"/>
          <w:lang w:eastAsia="zh-CN"/>
        </w:rPr>
      </w:pPr>
    </w:p>
    <w:p w14:paraId="04809DBF" w14:textId="77777777" w:rsidR="007A7B86" w:rsidRDefault="00C158B6">
      <w:pPr>
        <w:ind w:left="50" w:hanging="18"/>
        <w:rPr>
          <w:rFonts w:ascii="楷体" w:eastAsia="楷体" w:hAnsi="楷体" w:cs="楷体"/>
          <w:b/>
          <w:bCs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b/>
          <w:bCs/>
          <w:spacing w:val="6"/>
          <w:sz w:val="24"/>
          <w:szCs w:val="24"/>
          <w:lang w:eastAsia="zh-CN"/>
        </w:rPr>
        <w:t>三、多项选择题</w:t>
      </w:r>
      <w:r>
        <w:rPr>
          <w:rFonts w:ascii="楷体" w:eastAsia="楷体" w:hAnsi="楷体" w:cs="楷体" w:hint="eastAsia"/>
          <w:b/>
          <w:bCs/>
          <w:spacing w:val="-64"/>
          <w:w w:val="92"/>
          <w:sz w:val="24"/>
          <w:szCs w:val="24"/>
          <w:lang w:eastAsia="zh-CN"/>
        </w:rPr>
        <w:t>（</w:t>
      </w:r>
      <w:r>
        <w:rPr>
          <w:rFonts w:ascii="楷体" w:eastAsia="楷体" w:hAnsi="楷体" w:cs="楷体" w:hint="eastAsia"/>
          <w:b/>
          <w:bCs/>
          <w:spacing w:val="6"/>
          <w:sz w:val="24"/>
          <w:szCs w:val="24"/>
          <w:lang w:eastAsia="zh-CN"/>
        </w:rPr>
        <w:t>每题所设选项</w:t>
      </w:r>
      <w:r>
        <w:rPr>
          <w:rFonts w:ascii="楷体" w:eastAsia="楷体" w:hAnsi="楷体" w:cs="楷体" w:hint="eastAsia"/>
          <w:b/>
          <w:bCs/>
          <w:spacing w:val="-11"/>
          <w:sz w:val="24"/>
          <w:szCs w:val="24"/>
          <w:lang w:eastAsia="zh-CN"/>
        </w:rPr>
        <w:t>中至少有两个正确答案，多选、少选、错选或不选均不得分）</w:t>
      </w:r>
    </w:p>
    <w:p w14:paraId="650E72B0" w14:textId="77777777" w:rsidR="007A7B86" w:rsidRDefault="007A7B86">
      <w:pPr>
        <w:rPr>
          <w:rFonts w:ascii="楷体" w:eastAsia="楷体" w:hAnsi="楷体" w:cs="楷体"/>
          <w:sz w:val="24"/>
          <w:szCs w:val="24"/>
          <w:lang w:eastAsia="zh-CN"/>
        </w:rPr>
      </w:pPr>
    </w:p>
    <w:p w14:paraId="66046673" w14:textId="5CFD802F" w:rsidR="007A7B86" w:rsidRDefault="00C158B6">
      <w:pPr>
        <w:pStyle w:val="a3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4"/>
          <w:sz w:val="24"/>
          <w:szCs w:val="24"/>
          <w:lang w:eastAsia="zh-CN"/>
        </w:rPr>
        <w:t>1.2022年，人力资源和社会保障部把研学旅游指导师纳入中</w:t>
      </w:r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国职业分类大典，该职业的主要工作内容包括</w:t>
      </w:r>
      <w:r>
        <w:rPr>
          <w:rFonts w:ascii="楷体" w:eastAsia="楷体" w:hAnsi="楷体" w:cs="楷体" w:hint="eastAsia"/>
          <w:spacing w:val="-33"/>
          <w:sz w:val="24"/>
          <w:szCs w:val="24"/>
          <w:lang w:eastAsia="zh-CN"/>
        </w:rPr>
        <w:t>(      )</w:t>
      </w:r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。</w:t>
      </w:r>
    </w:p>
    <w:p w14:paraId="3CF1D7BC" w14:textId="77777777" w:rsidR="007A7B86" w:rsidRDefault="00C158B6">
      <w:pPr>
        <w:pStyle w:val="a3"/>
        <w:numPr>
          <w:ilvl w:val="0"/>
          <w:numId w:val="1"/>
        </w:numPr>
        <w:ind w:left="26"/>
        <w:rPr>
          <w:rFonts w:ascii="楷体" w:eastAsia="楷体" w:hAnsi="楷体" w:cs="楷体"/>
          <w:spacing w:val="8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 xml:space="preserve">收集研学受众需求和研学资源信息 </w:t>
      </w:r>
    </w:p>
    <w:p w14:paraId="72D41C7E" w14:textId="77777777" w:rsidR="007A7B86" w:rsidRDefault="00C158B6">
      <w:pPr>
        <w:pStyle w:val="a3"/>
        <w:numPr>
          <w:ilvl w:val="0"/>
          <w:numId w:val="1"/>
        </w:numPr>
        <w:ind w:left="26"/>
        <w:rPr>
          <w:rFonts w:ascii="楷体" w:eastAsia="楷体" w:hAnsi="楷体" w:cs="楷体"/>
          <w:spacing w:val="8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9"/>
          <w:sz w:val="24"/>
          <w:szCs w:val="24"/>
          <w:lang w:eastAsia="zh-CN"/>
        </w:rPr>
        <w:t>开发研学活动项目、编制研学活动方案和实施</w:t>
      </w:r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 xml:space="preserve">计划 </w:t>
      </w:r>
    </w:p>
    <w:p w14:paraId="1D1126EB" w14:textId="77777777" w:rsidR="007A7B86" w:rsidRDefault="00C158B6">
      <w:pPr>
        <w:pStyle w:val="a3"/>
        <w:numPr>
          <w:ilvl w:val="0"/>
          <w:numId w:val="1"/>
        </w:numPr>
        <w:ind w:left="26"/>
        <w:rPr>
          <w:rFonts w:ascii="楷体" w:eastAsia="楷体" w:hAnsi="楷体" w:cs="楷体"/>
          <w:spacing w:val="8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 xml:space="preserve">解读研学活动方案，检查参与者准备情况 </w:t>
      </w:r>
    </w:p>
    <w:p w14:paraId="3E5BF024" w14:textId="77777777" w:rsidR="007A7B86" w:rsidRDefault="00C158B6">
      <w:pPr>
        <w:pStyle w:val="a3"/>
        <w:numPr>
          <w:ilvl w:val="0"/>
          <w:numId w:val="1"/>
        </w:numPr>
        <w:ind w:left="26"/>
        <w:rPr>
          <w:rFonts w:ascii="楷体" w:eastAsia="楷体" w:hAnsi="楷体" w:cs="楷体"/>
          <w:spacing w:val="8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9"/>
          <w:sz w:val="24"/>
          <w:szCs w:val="24"/>
          <w:lang w:eastAsia="zh-CN"/>
        </w:rPr>
        <w:t>组织、协调、指导研学活动项目的开展</w:t>
      </w:r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，保障安全</w:t>
      </w:r>
    </w:p>
    <w:p w14:paraId="1BBEA733" w14:textId="77777777" w:rsidR="007A7B86" w:rsidRDefault="00C158B6">
      <w:pPr>
        <w:pStyle w:val="a3"/>
        <w:ind w:left="26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E.收集、记录、分析、反馈相关信息等</w:t>
      </w:r>
    </w:p>
    <w:p w14:paraId="73869BF1" w14:textId="77777777" w:rsidR="007A7B86" w:rsidRDefault="007A7B86">
      <w:pPr>
        <w:pStyle w:val="a3"/>
        <w:jc w:val="both"/>
        <w:rPr>
          <w:rFonts w:ascii="楷体" w:eastAsia="楷体" w:hAnsi="楷体" w:cs="楷体"/>
          <w:sz w:val="24"/>
          <w:szCs w:val="24"/>
          <w:lang w:eastAsia="zh-CN"/>
        </w:rPr>
      </w:pPr>
    </w:p>
    <w:p w14:paraId="3D8BB25C" w14:textId="77777777" w:rsidR="007A7B86" w:rsidRDefault="00C158B6">
      <w:pPr>
        <w:pStyle w:val="a3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>2.研学旅行的参与方分为服务对象、</w:t>
      </w:r>
      <w:r>
        <w:rPr>
          <w:rFonts w:ascii="楷体" w:eastAsia="楷体" w:hAnsi="楷体" w:cs="楷体" w:hint="eastAsia"/>
          <w:spacing w:val="-25"/>
          <w:sz w:val="24"/>
          <w:szCs w:val="24"/>
          <w:lang w:eastAsia="zh-CN"/>
        </w:rPr>
        <w:t>(       )</w:t>
      </w:r>
      <w:r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>。</w:t>
      </w:r>
    </w:p>
    <w:p w14:paraId="66C183E6" w14:textId="77777777" w:rsidR="007A7B86" w:rsidRDefault="00C158B6">
      <w:pPr>
        <w:pStyle w:val="a3"/>
        <w:jc w:val="both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 xml:space="preserve">A.主办方   B.承办方   C.服务方   </w:t>
      </w:r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 xml:space="preserve">D.评价监督方   </w:t>
      </w:r>
      <w:r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>E.供应方</w:t>
      </w:r>
    </w:p>
    <w:p w14:paraId="67275C66" w14:textId="77777777" w:rsidR="007A7B86" w:rsidRDefault="007A7B86">
      <w:pPr>
        <w:pStyle w:val="a3"/>
        <w:rPr>
          <w:rFonts w:ascii="楷体" w:eastAsia="楷体" w:hAnsi="楷体" w:cs="楷体"/>
          <w:sz w:val="24"/>
          <w:szCs w:val="24"/>
          <w:lang w:eastAsia="zh-CN"/>
        </w:rPr>
      </w:pPr>
    </w:p>
    <w:p w14:paraId="223B94A2" w14:textId="77777777" w:rsidR="007A7B86" w:rsidRDefault="00C158B6">
      <w:pPr>
        <w:pStyle w:val="a3"/>
        <w:ind w:left="42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2"/>
          <w:sz w:val="24"/>
          <w:szCs w:val="24"/>
          <w:lang w:eastAsia="zh-CN"/>
        </w:rPr>
        <w:t>3.学校开展研学旅行中，要写好《致家长的一封信》，这封</w:t>
      </w:r>
      <w:r>
        <w:rPr>
          <w:rFonts w:ascii="楷体" w:eastAsia="楷体" w:hAnsi="楷体" w:cs="楷体" w:hint="eastAsia"/>
          <w:spacing w:val="4"/>
          <w:sz w:val="24"/>
          <w:szCs w:val="24"/>
          <w:lang w:eastAsia="zh-CN"/>
        </w:rPr>
        <w:t>信里要讲明一下</w:t>
      </w:r>
      <w:r>
        <w:rPr>
          <w:rFonts w:ascii="楷体" w:eastAsia="楷体" w:hAnsi="楷体" w:cs="楷体" w:hint="eastAsia"/>
          <w:spacing w:val="2"/>
          <w:sz w:val="24"/>
          <w:szCs w:val="24"/>
          <w:lang w:eastAsia="zh-CN"/>
        </w:rPr>
        <w:t>(    )</w:t>
      </w:r>
      <w:r>
        <w:rPr>
          <w:rFonts w:ascii="楷体" w:eastAsia="楷体" w:hAnsi="楷体" w:cs="楷体" w:hint="eastAsia"/>
          <w:spacing w:val="4"/>
          <w:sz w:val="24"/>
          <w:szCs w:val="24"/>
          <w:lang w:eastAsia="zh-CN"/>
        </w:rPr>
        <w:t>内容和情况等。</w:t>
      </w:r>
    </w:p>
    <w:p w14:paraId="6A6C7A73" w14:textId="77777777" w:rsidR="007A7B86" w:rsidRDefault="00C158B6">
      <w:pPr>
        <w:pStyle w:val="a3"/>
        <w:rPr>
          <w:rFonts w:ascii="楷体" w:eastAsia="楷体" w:hAnsi="楷体" w:cs="楷体"/>
          <w:spacing w:val="7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 xml:space="preserve">A.研学旅行的意义     B.研学旅行的时间        C.学生注意的事项 </w:t>
      </w:r>
    </w:p>
    <w:p w14:paraId="0A208157" w14:textId="77777777" w:rsidR="007A7B86" w:rsidRDefault="00C158B6">
      <w:pPr>
        <w:pStyle w:val="a3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 xml:space="preserve">D.对家长的要求         </w:t>
      </w:r>
      <w:r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>E.公示收费</w:t>
      </w:r>
    </w:p>
    <w:p w14:paraId="0F86790B" w14:textId="77777777" w:rsidR="007A7B86" w:rsidRDefault="007A7B86">
      <w:pPr>
        <w:rPr>
          <w:rFonts w:ascii="楷体" w:eastAsia="楷体" w:hAnsi="楷体" w:cs="楷体"/>
          <w:sz w:val="24"/>
          <w:szCs w:val="24"/>
          <w:lang w:eastAsia="zh-CN"/>
        </w:rPr>
      </w:pPr>
    </w:p>
    <w:p w14:paraId="44D14A80" w14:textId="77777777" w:rsidR="007A7B86" w:rsidRDefault="00C158B6">
      <w:pPr>
        <w:pStyle w:val="a3"/>
        <w:ind w:left="41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4"/>
          <w:sz w:val="24"/>
          <w:szCs w:val="24"/>
          <w:lang w:eastAsia="zh-CN"/>
        </w:rPr>
        <w:t>4.研学旅行承办机构课程方案至少包含(     )内容。</w:t>
      </w:r>
    </w:p>
    <w:p w14:paraId="3496829C" w14:textId="77777777" w:rsidR="007A7B86" w:rsidRDefault="00C158B6">
      <w:pPr>
        <w:pStyle w:val="a3"/>
        <w:jc w:val="both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>A.政策文件   B.教学目标   C.教学内容   D.教学评价   E.实施过程</w:t>
      </w:r>
    </w:p>
    <w:p w14:paraId="6787318C" w14:textId="77777777" w:rsidR="007A7B86" w:rsidRDefault="007A7B86">
      <w:pPr>
        <w:rPr>
          <w:rFonts w:ascii="楷体" w:eastAsia="楷体" w:hAnsi="楷体" w:cs="楷体"/>
          <w:sz w:val="24"/>
          <w:szCs w:val="24"/>
          <w:lang w:eastAsia="zh-CN"/>
        </w:rPr>
      </w:pPr>
    </w:p>
    <w:p w14:paraId="66198926" w14:textId="77777777" w:rsidR="007A7B86" w:rsidRDefault="00C158B6">
      <w:pPr>
        <w:pStyle w:val="a3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5.编制研学课程学生手册的原则包括</w:t>
      </w:r>
      <w:r>
        <w:rPr>
          <w:rFonts w:ascii="楷体" w:eastAsia="楷体" w:hAnsi="楷体" w:cs="楷体" w:hint="eastAsia"/>
          <w:spacing w:val="-87"/>
          <w:w w:val="97"/>
          <w:sz w:val="24"/>
          <w:szCs w:val="24"/>
          <w:lang w:eastAsia="zh-CN"/>
        </w:rPr>
        <w:t>(                                 )</w:t>
      </w:r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。</w:t>
      </w:r>
    </w:p>
    <w:p w14:paraId="73E98056" w14:textId="77777777" w:rsidR="007A7B86" w:rsidRDefault="00C158B6">
      <w:pPr>
        <w:pStyle w:val="a3"/>
        <w:jc w:val="both"/>
        <w:rPr>
          <w:rFonts w:ascii="楷体" w:eastAsia="楷体" w:hAnsi="楷体" w:cs="楷体"/>
          <w:spacing w:val="6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 xml:space="preserve">A.内容科学性   B.导向学习化   C.评价开发化  </w:t>
      </w:r>
    </w:p>
    <w:p w14:paraId="75354958" w14:textId="77777777" w:rsidR="007A7B86" w:rsidRDefault="00C158B6">
      <w:pPr>
        <w:pStyle w:val="a3"/>
        <w:jc w:val="both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D.形式新颖化      E.方式多元化</w:t>
      </w:r>
    </w:p>
    <w:p w14:paraId="57256B44" w14:textId="77777777" w:rsidR="007A7B86" w:rsidRDefault="007A7B86">
      <w:pPr>
        <w:rPr>
          <w:rFonts w:ascii="楷体" w:eastAsia="楷体" w:hAnsi="楷体" w:cs="楷体"/>
          <w:sz w:val="24"/>
          <w:szCs w:val="24"/>
          <w:lang w:eastAsia="zh-CN"/>
        </w:rPr>
      </w:pPr>
    </w:p>
    <w:p w14:paraId="3F556CD3" w14:textId="77777777" w:rsidR="007A7B86" w:rsidRDefault="00C158B6">
      <w:pPr>
        <w:pStyle w:val="a3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6.研学活动很多时间都消耗在行程途中，如何利用这些宝贵</w:t>
      </w:r>
      <w:r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>时间开展有意义的车上活动，也是研学内容的重要组成</w:t>
      </w:r>
      <w:r>
        <w:rPr>
          <w:rFonts w:ascii="楷体" w:eastAsia="楷体" w:hAnsi="楷体" w:cs="楷体" w:hint="eastAsia"/>
          <w:spacing w:val="4"/>
          <w:sz w:val="24"/>
          <w:szCs w:val="24"/>
          <w:lang w:eastAsia="zh-CN"/>
        </w:rPr>
        <w:t>部分，</w:t>
      </w:r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一般车上活动的开展要充分考虑以下几个因素</w:t>
      </w:r>
      <w:r>
        <w:rPr>
          <w:rFonts w:ascii="楷体" w:eastAsia="楷体" w:hAnsi="楷体" w:cs="楷体" w:hint="eastAsia"/>
          <w:spacing w:val="-29"/>
          <w:sz w:val="24"/>
          <w:szCs w:val="24"/>
          <w:lang w:eastAsia="zh-CN"/>
        </w:rPr>
        <w:t>(      )</w:t>
      </w:r>
    </w:p>
    <w:p w14:paraId="261D9326" w14:textId="11D65F25" w:rsidR="007A7B86" w:rsidRDefault="00C158B6">
      <w:pPr>
        <w:pStyle w:val="a3"/>
        <w:ind w:left="26"/>
        <w:rPr>
          <w:rFonts w:ascii="楷体" w:eastAsia="楷体" w:hAnsi="楷体" w:cs="楷体"/>
          <w:spacing w:val="5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 xml:space="preserve">A.研学学生熟悉程度   B.研学旅游指导师心情  </w:t>
      </w:r>
      <w:r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 xml:space="preserve">C.时机问题  </w:t>
      </w:r>
    </w:p>
    <w:p w14:paraId="699EC948" w14:textId="77777777" w:rsidR="007A7B86" w:rsidRDefault="00C158B6">
      <w:pPr>
        <w:pStyle w:val="a3"/>
        <w:ind w:left="26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>D.路况因素      E.活动设施</w:t>
      </w:r>
    </w:p>
    <w:p w14:paraId="7F4E3B6C" w14:textId="77777777" w:rsidR="007A7B86" w:rsidRDefault="007A7B86">
      <w:pPr>
        <w:rPr>
          <w:rFonts w:ascii="楷体" w:eastAsia="楷体" w:hAnsi="楷体" w:cs="楷体"/>
          <w:sz w:val="24"/>
          <w:szCs w:val="24"/>
          <w:lang w:eastAsia="zh-CN"/>
        </w:rPr>
      </w:pPr>
    </w:p>
    <w:p w14:paraId="231DDB2A" w14:textId="77777777" w:rsidR="007A7B86" w:rsidRDefault="00C158B6">
      <w:pPr>
        <w:pStyle w:val="a3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16"/>
          <w:sz w:val="24"/>
          <w:szCs w:val="24"/>
          <w:lang w:eastAsia="zh-CN"/>
        </w:rPr>
        <w:t>7.学生手册课程单元设计中解读研学课程方案环节分为：</w:t>
      </w:r>
      <w:r>
        <w:rPr>
          <w:rFonts w:ascii="楷体" w:eastAsia="楷体" w:hAnsi="楷体" w:cs="楷体" w:hint="eastAsia"/>
          <w:spacing w:val="-44"/>
          <w:w w:val="94"/>
          <w:sz w:val="24"/>
          <w:szCs w:val="24"/>
          <w:lang w:eastAsia="zh-CN"/>
        </w:rPr>
        <w:t>(         )。</w:t>
      </w:r>
    </w:p>
    <w:p w14:paraId="1C3DB0F7" w14:textId="77777777" w:rsidR="007A7B86" w:rsidRDefault="00C158B6">
      <w:pPr>
        <w:pStyle w:val="a3"/>
        <w:ind w:left="26"/>
        <w:rPr>
          <w:rFonts w:ascii="楷体" w:eastAsia="楷体" w:hAnsi="楷体" w:cs="楷体"/>
          <w:spacing w:val="7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z w:val="24"/>
          <w:szCs w:val="24"/>
          <w:lang w:eastAsia="zh-CN"/>
        </w:rPr>
        <w:t xml:space="preserve">A.了解学生的学情         </w:t>
      </w:r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 xml:space="preserve">B.掌握服务保障的内容 </w:t>
      </w:r>
    </w:p>
    <w:p w14:paraId="486E0DA6" w14:textId="77777777" w:rsidR="007A7B86" w:rsidRDefault="00C158B6">
      <w:pPr>
        <w:pStyle w:val="a3"/>
        <w:ind w:left="26"/>
        <w:rPr>
          <w:rFonts w:ascii="楷体" w:eastAsia="楷体" w:hAnsi="楷体" w:cs="楷体"/>
          <w:spacing w:val="8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9"/>
          <w:sz w:val="24"/>
          <w:szCs w:val="24"/>
          <w:lang w:eastAsia="zh-CN"/>
        </w:rPr>
        <w:t>C.掌握研学课程目标以及每个课程单元的学</w:t>
      </w:r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 xml:space="preserve">习目标 </w:t>
      </w:r>
    </w:p>
    <w:p w14:paraId="02E58B9A" w14:textId="77777777" w:rsidR="007A7B86" w:rsidRDefault="00C158B6">
      <w:pPr>
        <w:pStyle w:val="a3"/>
        <w:ind w:left="26"/>
        <w:rPr>
          <w:rFonts w:ascii="楷体" w:eastAsia="楷体" w:hAnsi="楷体" w:cs="楷体"/>
          <w:spacing w:val="8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 xml:space="preserve">D.掌握课程单元的教学方式以及重难点 </w:t>
      </w:r>
    </w:p>
    <w:p w14:paraId="66663627" w14:textId="77777777" w:rsidR="007A7B86" w:rsidRDefault="00C158B6">
      <w:pPr>
        <w:pStyle w:val="a3"/>
        <w:ind w:left="26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E.掌握课程单元的学习流程</w:t>
      </w:r>
    </w:p>
    <w:p w14:paraId="0F51040E" w14:textId="77777777" w:rsidR="007A7B86" w:rsidRDefault="007A7B86">
      <w:pPr>
        <w:pStyle w:val="a3"/>
        <w:ind w:right="81"/>
        <w:rPr>
          <w:rFonts w:ascii="楷体" w:eastAsia="楷体" w:hAnsi="楷体" w:cs="楷体"/>
          <w:spacing w:val="13"/>
          <w:sz w:val="24"/>
          <w:szCs w:val="24"/>
          <w:lang w:eastAsia="zh-CN"/>
        </w:rPr>
      </w:pPr>
    </w:p>
    <w:p w14:paraId="7E58F492" w14:textId="77777777" w:rsidR="007A7B86" w:rsidRDefault="00C158B6">
      <w:pPr>
        <w:pStyle w:val="a3"/>
        <w:ind w:right="81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13"/>
          <w:sz w:val="24"/>
          <w:szCs w:val="24"/>
          <w:lang w:eastAsia="zh-CN"/>
        </w:rPr>
        <w:t>8.从小学至高中设置综合实践活动为必修课，其内容包括</w:t>
      </w:r>
      <w:r>
        <w:rPr>
          <w:rFonts w:ascii="楷体" w:eastAsia="楷体" w:hAnsi="楷体" w:cs="楷体" w:hint="eastAsia"/>
          <w:spacing w:val="-44"/>
          <w:w w:val="94"/>
          <w:sz w:val="24"/>
          <w:szCs w:val="24"/>
          <w:lang w:eastAsia="zh-CN"/>
        </w:rPr>
        <w:t>(       )。</w:t>
      </w:r>
    </w:p>
    <w:p w14:paraId="0F052F8C" w14:textId="77777777" w:rsidR="007A7B86" w:rsidRDefault="00C158B6">
      <w:pPr>
        <w:pStyle w:val="a3"/>
        <w:ind w:left="26"/>
        <w:rPr>
          <w:rFonts w:ascii="楷体" w:eastAsia="楷体" w:hAnsi="楷体" w:cs="楷体"/>
          <w:spacing w:val="5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 xml:space="preserve">A.体育运动   </w:t>
      </w:r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 xml:space="preserve">B.研究性学习  </w:t>
      </w:r>
      <w:r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 xml:space="preserve">C.社区服务   </w:t>
      </w:r>
    </w:p>
    <w:p w14:paraId="66DD233C" w14:textId="77777777" w:rsidR="007A7B86" w:rsidRDefault="00C158B6">
      <w:pPr>
        <w:pStyle w:val="a3"/>
        <w:ind w:left="26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 xml:space="preserve">D.劳动技术教育    </w:t>
      </w:r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E.其他社会实践活动</w:t>
      </w:r>
    </w:p>
    <w:p w14:paraId="617FE740" w14:textId="77777777" w:rsidR="007A7B86" w:rsidRDefault="007A7B86">
      <w:pPr>
        <w:rPr>
          <w:rFonts w:ascii="楷体" w:eastAsia="楷体" w:hAnsi="楷体" w:cs="楷体"/>
          <w:sz w:val="24"/>
          <w:szCs w:val="24"/>
          <w:lang w:eastAsia="zh-CN"/>
        </w:rPr>
      </w:pPr>
    </w:p>
    <w:p w14:paraId="52A6DF78" w14:textId="77777777" w:rsidR="007A7B86" w:rsidRDefault="00C158B6">
      <w:pPr>
        <w:pStyle w:val="a3"/>
        <w:ind w:right="71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9.《中小学德育工作指南》中提到，要把社会主义核心价</w:t>
      </w:r>
      <w:r>
        <w:rPr>
          <w:rFonts w:ascii="楷体" w:eastAsia="楷体" w:hAnsi="楷体" w:cs="楷体" w:hint="eastAsia"/>
          <w:spacing w:val="9"/>
          <w:sz w:val="24"/>
          <w:szCs w:val="24"/>
          <w:lang w:eastAsia="zh-CN"/>
        </w:rPr>
        <w:t>值观融入国民教育全过程，落实到中小学教育教学</w:t>
      </w:r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和管理服</w:t>
      </w:r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务各环节，深入开展爱国主义教育、国家安全教育、民族团</w:t>
      </w:r>
      <w:r>
        <w:rPr>
          <w:rFonts w:ascii="楷体" w:eastAsia="楷体" w:hAnsi="楷体" w:cs="楷体" w:hint="eastAsia"/>
          <w:spacing w:val="-3"/>
          <w:sz w:val="24"/>
          <w:szCs w:val="24"/>
          <w:lang w:eastAsia="zh-CN"/>
        </w:rPr>
        <w:t>结教育</w:t>
      </w:r>
      <w:r>
        <w:rPr>
          <w:rFonts w:ascii="楷体" w:eastAsia="楷体" w:hAnsi="楷体" w:cs="楷体" w:hint="eastAsia"/>
          <w:spacing w:val="-11"/>
          <w:sz w:val="24"/>
          <w:szCs w:val="24"/>
          <w:lang w:eastAsia="zh-CN"/>
        </w:rPr>
        <w:t>(      )</w:t>
      </w:r>
      <w:r>
        <w:rPr>
          <w:rFonts w:ascii="楷体" w:eastAsia="楷体" w:hAnsi="楷体" w:cs="楷体" w:hint="eastAsia"/>
          <w:spacing w:val="-3"/>
          <w:sz w:val="24"/>
          <w:szCs w:val="24"/>
          <w:lang w:eastAsia="zh-CN"/>
        </w:rPr>
        <w:t>等。</w:t>
      </w:r>
    </w:p>
    <w:p w14:paraId="688A1C59" w14:textId="77777777" w:rsidR="007A7B86" w:rsidRDefault="00C158B6">
      <w:pPr>
        <w:pStyle w:val="a3"/>
        <w:ind w:left="26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 xml:space="preserve">A.国情教育  B.法治教育  </w:t>
      </w:r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 xml:space="preserve">C.文明礼仪教育  D.国家安全教育   </w:t>
      </w:r>
      <w:r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>E.诚信教育</w:t>
      </w:r>
    </w:p>
    <w:p w14:paraId="3F6F7C04" w14:textId="77777777" w:rsidR="007A7B86" w:rsidRDefault="007A7B86">
      <w:pPr>
        <w:pStyle w:val="a3"/>
        <w:jc w:val="both"/>
        <w:rPr>
          <w:rFonts w:ascii="楷体" w:eastAsia="楷体" w:hAnsi="楷体" w:cs="楷体"/>
          <w:spacing w:val="4"/>
          <w:sz w:val="24"/>
          <w:szCs w:val="24"/>
          <w:lang w:eastAsia="zh-CN"/>
        </w:rPr>
      </w:pPr>
    </w:p>
    <w:p w14:paraId="37EDA431" w14:textId="4EFC0913" w:rsidR="007A7B86" w:rsidRDefault="00C158B6">
      <w:pPr>
        <w:pStyle w:val="a3"/>
        <w:jc w:val="both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4"/>
          <w:sz w:val="24"/>
          <w:szCs w:val="24"/>
          <w:lang w:eastAsia="zh-CN"/>
        </w:rPr>
        <w:t>10.研学旅游指导师组织保障能力的培养途径</w:t>
      </w:r>
      <w:r>
        <w:rPr>
          <w:rFonts w:ascii="楷体" w:eastAsia="楷体" w:hAnsi="楷体" w:cs="楷体" w:hint="eastAsia"/>
          <w:spacing w:val="3"/>
          <w:sz w:val="24"/>
          <w:szCs w:val="24"/>
          <w:lang w:eastAsia="zh-CN"/>
        </w:rPr>
        <w:t>主要有</w:t>
      </w:r>
      <w:r>
        <w:rPr>
          <w:rFonts w:ascii="楷体" w:eastAsia="楷体" w:hAnsi="楷体" w:cs="楷体" w:hint="eastAsia"/>
          <w:spacing w:val="-83"/>
          <w:w w:val="93"/>
          <w:sz w:val="24"/>
          <w:szCs w:val="24"/>
          <w:lang w:eastAsia="zh-CN"/>
        </w:rPr>
        <w:t>(                      )</w:t>
      </w:r>
      <w:r>
        <w:rPr>
          <w:rFonts w:ascii="楷体" w:eastAsia="楷体" w:hAnsi="楷体" w:cs="楷体" w:hint="eastAsia"/>
          <w:spacing w:val="3"/>
          <w:sz w:val="24"/>
          <w:szCs w:val="24"/>
          <w:lang w:eastAsia="zh-CN"/>
        </w:rPr>
        <w:t>。</w:t>
      </w:r>
    </w:p>
    <w:p w14:paraId="0D719286" w14:textId="77777777" w:rsidR="007A7B86" w:rsidRDefault="00C158B6">
      <w:pPr>
        <w:pStyle w:val="a3"/>
        <w:ind w:left="26"/>
        <w:rPr>
          <w:rFonts w:ascii="楷体" w:eastAsia="楷体" w:hAnsi="楷体" w:cs="楷体"/>
          <w:spacing w:val="7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 xml:space="preserve">A.吸取先进的教育理念     B.在实践中加强学习 </w:t>
      </w:r>
    </w:p>
    <w:p w14:paraId="6BB4E314" w14:textId="77777777" w:rsidR="007A7B86" w:rsidRDefault="00C158B6">
      <w:pPr>
        <w:pStyle w:val="a3"/>
        <w:ind w:left="26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C.增强自己的权威形象      D.处事上说一不二</w:t>
      </w:r>
    </w:p>
    <w:p w14:paraId="4AFBD9FA" w14:textId="77777777" w:rsidR="007A7B86" w:rsidRDefault="00C158B6">
      <w:pPr>
        <w:pStyle w:val="a3"/>
        <w:ind w:left="27"/>
        <w:rPr>
          <w:rFonts w:ascii="楷体" w:eastAsia="楷体" w:hAnsi="楷体" w:cs="楷体"/>
          <w:spacing w:val="7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E.勤于反思，不断总结</w:t>
      </w:r>
    </w:p>
    <w:p w14:paraId="0EB9F176" w14:textId="77777777" w:rsidR="007A7B86" w:rsidRDefault="007A7B86">
      <w:pPr>
        <w:pStyle w:val="a3"/>
        <w:ind w:left="27"/>
        <w:rPr>
          <w:rFonts w:ascii="楷体" w:eastAsia="楷体" w:hAnsi="楷体" w:cs="楷体"/>
          <w:spacing w:val="7"/>
          <w:sz w:val="24"/>
          <w:szCs w:val="24"/>
          <w:lang w:eastAsia="zh-CN"/>
        </w:rPr>
      </w:pPr>
    </w:p>
    <w:p w14:paraId="200419BF" w14:textId="77777777" w:rsidR="007A7B86" w:rsidRDefault="00C158B6">
      <w:pPr>
        <w:pStyle w:val="a3"/>
        <w:ind w:left="46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11.研学旅行评价的目的包括</w:t>
      </w:r>
      <w:r>
        <w:rPr>
          <w:rFonts w:ascii="楷体" w:eastAsia="楷体" w:hAnsi="楷体" w:cs="楷体" w:hint="eastAsia"/>
          <w:spacing w:val="-38"/>
          <w:sz w:val="24"/>
          <w:szCs w:val="24"/>
          <w:lang w:eastAsia="zh-CN"/>
        </w:rPr>
        <w:t>(         )</w:t>
      </w:r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。</w:t>
      </w:r>
    </w:p>
    <w:p w14:paraId="0CECEF76" w14:textId="77777777" w:rsidR="007A7B86" w:rsidRDefault="00C158B6">
      <w:pPr>
        <w:pStyle w:val="a3"/>
        <w:ind w:left="26"/>
        <w:jc w:val="both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>A.激励学生     B.引导学生    C.警示学生   D.批评学生   E.表扬学生</w:t>
      </w:r>
    </w:p>
    <w:p w14:paraId="19952552" w14:textId="77777777" w:rsidR="007A7B86" w:rsidRDefault="007A7B86">
      <w:pPr>
        <w:rPr>
          <w:rFonts w:ascii="楷体" w:eastAsia="楷体" w:hAnsi="楷体" w:cs="楷体"/>
          <w:sz w:val="24"/>
          <w:szCs w:val="24"/>
          <w:lang w:eastAsia="zh-CN"/>
        </w:rPr>
      </w:pPr>
    </w:p>
    <w:p w14:paraId="084D43FF" w14:textId="77777777" w:rsidR="007A7B86" w:rsidRDefault="00C158B6">
      <w:pPr>
        <w:pStyle w:val="a3"/>
        <w:ind w:right="252"/>
        <w:jc w:val="both"/>
        <w:rPr>
          <w:rFonts w:ascii="楷体" w:eastAsia="楷体" w:hAnsi="楷体" w:cs="楷体"/>
          <w:spacing w:val="1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1"/>
          <w:sz w:val="24"/>
          <w:szCs w:val="24"/>
          <w:lang w:eastAsia="zh-CN"/>
        </w:rPr>
        <w:t>12.</w:t>
      </w:r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学生需求法是指在了解学生需求的基础上，根据学生需求确定与之匹配的课程内容。课程设计者可以通过各种途径和方法对学生进行需求调查研究，通常采用的调查研究的方</w:t>
      </w:r>
      <w:r>
        <w:rPr>
          <w:rFonts w:ascii="楷体" w:eastAsia="楷体" w:hAnsi="楷体" w:cs="楷体" w:hint="eastAsia"/>
          <w:spacing w:val="1"/>
          <w:sz w:val="24"/>
          <w:szCs w:val="24"/>
          <w:lang w:eastAsia="zh-CN"/>
        </w:rPr>
        <w:t>法包括</w:t>
      </w:r>
      <w:r>
        <w:rPr>
          <w:rFonts w:ascii="楷体" w:eastAsia="楷体" w:hAnsi="楷体" w:cs="楷体" w:hint="eastAsia"/>
          <w:spacing w:val="-86"/>
          <w:w w:val="97"/>
          <w:sz w:val="24"/>
          <w:szCs w:val="24"/>
          <w:lang w:eastAsia="zh-CN"/>
        </w:rPr>
        <w:t>(                     )</w:t>
      </w:r>
      <w:r>
        <w:rPr>
          <w:rFonts w:ascii="楷体" w:eastAsia="楷体" w:hAnsi="楷体" w:cs="楷体" w:hint="eastAsia"/>
          <w:spacing w:val="1"/>
          <w:sz w:val="24"/>
          <w:szCs w:val="24"/>
          <w:lang w:eastAsia="zh-CN"/>
        </w:rPr>
        <w:t>。</w:t>
      </w:r>
    </w:p>
    <w:p w14:paraId="4EDA3BD5" w14:textId="77777777" w:rsidR="007A7B86" w:rsidRDefault="00C158B6">
      <w:pPr>
        <w:pStyle w:val="a3"/>
        <w:ind w:right="252"/>
        <w:jc w:val="both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 xml:space="preserve">A.提问法   </w:t>
      </w:r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 xml:space="preserve">B.问卷调查法   </w:t>
      </w:r>
      <w:r>
        <w:rPr>
          <w:rFonts w:ascii="楷体" w:eastAsia="楷体" w:hAnsi="楷体" w:cs="楷体" w:hint="eastAsia"/>
          <w:spacing w:val="4"/>
          <w:sz w:val="24"/>
          <w:szCs w:val="24"/>
          <w:lang w:eastAsia="zh-CN"/>
        </w:rPr>
        <w:t xml:space="preserve">C.访谈法   </w:t>
      </w:r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D.头脑风暴法   E.小组讨论法</w:t>
      </w:r>
    </w:p>
    <w:p w14:paraId="0FDDBF5B" w14:textId="77777777" w:rsidR="007A7B86" w:rsidRDefault="007A7B86">
      <w:pPr>
        <w:rPr>
          <w:rFonts w:ascii="楷体" w:eastAsia="楷体" w:hAnsi="楷体" w:cs="楷体"/>
          <w:sz w:val="24"/>
          <w:szCs w:val="24"/>
          <w:lang w:eastAsia="zh-CN"/>
        </w:rPr>
      </w:pPr>
    </w:p>
    <w:p w14:paraId="255291DC" w14:textId="77777777" w:rsidR="007A7B86" w:rsidRDefault="00C158B6">
      <w:pPr>
        <w:pStyle w:val="a3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-3"/>
          <w:sz w:val="24"/>
          <w:szCs w:val="24"/>
          <w:lang w:eastAsia="zh-CN"/>
        </w:rPr>
        <w:t>13.市场营销宏观环境因素有哪些(        )?</w:t>
      </w:r>
    </w:p>
    <w:p w14:paraId="3C8C6F22" w14:textId="77777777" w:rsidR="007A7B86" w:rsidRDefault="00C158B6">
      <w:pPr>
        <w:pStyle w:val="a3"/>
        <w:ind w:left="26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4"/>
          <w:sz w:val="24"/>
          <w:szCs w:val="24"/>
          <w:lang w:eastAsia="zh-CN"/>
        </w:rPr>
        <w:t xml:space="preserve">A.政治法律环境 B.自然环境 C.科学技术环境 </w:t>
      </w:r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D.社会文化环境  E.人口环境</w:t>
      </w:r>
    </w:p>
    <w:p w14:paraId="74E619BE" w14:textId="77777777" w:rsidR="007A7B86" w:rsidRDefault="007A7B86">
      <w:pPr>
        <w:pStyle w:val="a3"/>
        <w:rPr>
          <w:rFonts w:ascii="楷体" w:eastAsia="楷体" w:hAnsi="楷体" w:cs="楷体"/>
          <w:spacing w:val="4"/>
          <w:sz w:val="24"/>
          <w:szCs w:val="24"/>
          <w:lang w:eastAsia="zh-CN"/>
        </w:rPr>
      </w:pPr>
    </w:p>
    <w:p w14:paraId="39B87327" w14:textId="77777777" w:rsidR="007A7B86" w:rsidRDefault="00C158B6">
      <w:pPr>
        <w:pStyle w:val="a3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4"/>
          <w:sz w:val="24"/>
          <w:szCs w:val="24"/>
          <w:lang w:eastAsia="zh-CN"/>
        </w:rPr>
        <w:t>14.研学旅行安全管理制度体系包括</w:t>
      </w:r>
      <w:r>
        <w:rPr>
          <w:rFonts w:ascii="楷体" w:eastAsia="楷体" w:hAnsi="楷体" w:cs="楷体" w:hint="eastAsia"/>
          <w:spacing w:val="1"/>
          <w:sz w:val="24"/>
          <w:szCs w:val="24"/>
          <w:lang w:eastAsia="zh-CN"/>
        </w:rPr>
        <w:t>(      )</w:t>
      </w:r>
      <w:r>
        <w:rPr>
          <w:rFonts w:ascii="楷体" w:eastAsia="楷体" w:hAnsi="楷体" w:cs="楷体" w:hint="eastAsia"/>
          <w:spacing w:val="4"/>
          <w:sz w:val="24"/>
          <w:szCs w:val="24"/>
          <w:lang w:eastAsia="zh-CN"/>
        </w:rPr>
        <w:t>内容。</w:t>
      </w:r>
    </w:p>
    <w:p w14:paraId="410E29AE" w14:textId="77777777" w:rsidR="007A7B86" w:rsidRDefault="00C158B6">
      <w:pPr>
        <w:pStyle w:val="a3"/>
        <w:ind w:left="26"/>
        <w:rPr>
          <w:rFonts w:ascii="楷体" w:eastAsia="楷体" w:hAnsi="楷体" w:cs="楷体"/>
          <w:spacing w:val="7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 xml:space="preserve">A.研学旅行安全管理工作方案  </w:t>
      </w:r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B.研学旅行应急预案</w:t>
      </w:r>
    </w:p>
    <w:p w14:paraId="54614446" w14:textId="77777777" w:rsidR="007A7B86" w:rsidRDefault="00C158B6">
      <w:pPr>
        <w:pStyle w:val="a3"/>
        <w:ind w:left="26"/>
        <w:rPr>
          <w:rFonts w:ascii="楷体" w:eastAsia="楷体" w:hAnsi="楷体" w:cs="楷体"/>
          <w:spacing w:val="8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 xml:space="preserve">C.研学旅行产品安全评估制度  D.研学旅行安全教育培训制度  </w:t>
      </w:r>
    </w:p>
    <w:p w14:paraId="65700254" w14:textId="77777777" w:rsidR="007A7B86" w:rsidRDefault="00C158B6">
      <w:pPr>
        <w:pStyle w:val="a3"/>
        <w:ind w:left="26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E.研学旅行操作手册</w:t>
      </w:r>
    </w:p>
    <w:sectPr w:rsidR="007A7B86">
      <w:pgSz w:w="11906" w:h="16838"/>
      <w:pgMar w:top="811" w:right="1721" w:bottom="487" w:left="17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219342"/>
    <w:multiLevelType w:val="singleLevel"/>
    <w:tmpl w:val="45219342"/>
    <w:lvl w:ilvl="0">
      <w:start w:val="1"/>
      <w:numFmt w:val="upperLetter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bordersDoNotSurroundHeader/>
  <w:bordersDoNotSurroundFooter/>
  <w:proofState w:spelling="clean"/>
  <w:defaultTabStop w:val="420"/>
  <w:characterSpacingControl w:val="doNotCompress"/>
  <w:compat>
    <w:spaceForUL/>
    <w:ulTrailSpace/>
    <w:useFELayout/>
    <w:compatSetting w:name="compatibilityMode" w:uri="http://schemas.microsoft.com/office/word" w:val="14"/>
  </w:compat>
  <w:rsids>
    <w:rsidRoot w:val="00A62EBB"/>
    <w:rsid w:val="001D73C7"/>
    <w:rsid w:val="00287614"/>
    <w:rsid w:val="007A7B86"/>
    <w:rsid w:val="00A62EBB"/>
    <w:rsid w:val="00C158B6"/>
    <w:rsid w:val="00F75B13"/>
    <w:rsid w:val="0EBD290E"/>
    <w:rsid w:val="265503A7"/>
    <w:rsid w:val="333D451B"/>
    <w:rsid w:val="488F5AB6"/>
    <w:rsid w:val="559E00C9"/>
    <w:rsid w:val="568E4A5D"/>
    <w:rsid w:val="5A644676"/>
    <w:rsid w:val="60841264"/>
    <w:rsid w:val="62DE1993"/>
    <w:rsid w:val="6FA00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C1D11D"/>
  <w15:docId w15:val="{82DFE5FB-4329-4D4D-A068-1B73C0D424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EastAsia" w:hAnsi="Arial" w:cs="Arial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Body Tex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semiHidden/>
    <w:qFormat/>
    <w:pPr>
      <w:kinsoku w:val="0"/>
      <w:autoSpaceDE w:val="0"/>
      <w:autoSpaceDN w:val="0"/>
      <w:adjustRightInd w:val="0"/>
      <w:snapToGrid w:val="0"/>
      <w:textAlignment w:val="baseline"/>
    </w:pPr>
    <w:rPr>
      <w:rFonts w:eastAsia="Arial"/>
      <w:snapToGrid w:val="0"/>
      <w:color w:val="000000"/>
      <w:sz w:val="21"/>
      <w:szCs w:val="21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qFormat/>
    <w:rPr>
      <w:rFonts w:ascii="仿宋" w:eastAsia="仿宋" w:hAnsi="仿宋" w:cs="仿宋"/>
      <w:sz w:val="31"/>
      <w:szCs w:val="31"/>
    </w:rPr>
  </w:style>
  <w:style w:type="table" w:customStyle="1" w:styleId="TableNormal">
    <w:name w:val="Table Normal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5</Pages>
  <Words>882</Words>
  <Characters>5030</Characters>
  <Application>Microsoft Office Word</Application>
  <DocSecurity>0</DocSecurity>
  <Lines>41</Lines>
  <Paragraphs>11</Paragraphs>
  <ScaleCrop>false</ScaleCrop>
  <Company/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32168</dc:creator>
  <cp:lastModifiedBy>ZMX</cp:lastModifiedBy>
  <cp:revision>4</cp:revision>
  <dcterms:created xsi:type="dcterms:W3CDTF">2024-12-11T09:42:00Z</dcterms:created>
  <dcterms:modified xsi:type="dcterms:W3CDTF">2024-12-14T07:54:00Z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2024-12-11T17:27:14Z</vt:filetime>
  </property>
  <property fmtid="{D5CDD505-2E9C-101B-9397-08002B2CF9AE}" pid="4" name="KSOProductBuildVer">
    <vt:lpwstr>2052-12.1.0.19302</vt:lpwstr>
  </property>
  <property fmtid="{D5CDD505-2E9C-101B-9397-08002B2CF9AE}" pid="5" name="ICV">
    <vt:lpwstr>DBE07C7D3F364989BFF4DEDC41E9D714_13</vt:lpwstr>
  </property>
</Properties>
</file>